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AE" w:rsidRPr="00160595" w:rsidRDefault="00E93DAE" w:rsidP="00E93DAE">
      <w:pPr>
        <w:rPr>
          <w:rFonts w:ascii="Tahoma" w:hAnsi="Tahoma" w:cs="Tahoma"/>
          <w:sz w:val="26"/>
          <w:szCs w:val="26"/>
          <w:lang w:val="it-IT"/>
        </w:rPr>
      </w:pPr>
      <w:r w:rsidRPr="00160595">
        <w:rPr>
          <w:rFonts w:ascii="Tahoma" w:hAnsi="Tahoma" w:cs="Tahoma"/>
          <w:sz w:val="26"/>
          <w:szCs w:val="26"/>
          <w:lang w:val="it-IT"/>
        </w:rPr>
        <w:t>ROMÂNIA</w:t>
      </w:r>
    </w:p>
    <w:p w:rsidR="00E93DAE" w:rsidRPr="00160595" w:rsidRDefault="00E93DAE" w:rsidP="00E93DAE">
      <w:pPr>
        <w:rPr>
          <w:rFonts w:ascii="Tahoma" w:hAnsi="Tahoma" w:cs="Tahoma"/>
          <w:sz w:val="26"/>
          <w:szCs w:val="26"/>
          <w:lang w:val="it-IT"/>
        </w:rPr>
      </w:pPr>
      <w:r w:rsidRPr="00160595">
        <w:rPr>
          <w:rFonts w:ascii="Tahoma" w:hAnsi="Tahoma" w:cs="Tahoma"/>
          <w:sz w:val="26"/>
          <w:szCs w:val="26"/>
          <w:lang w:val="it-IT"/>
        </w:rPr>
        <w:t>JUDEŢUL CONSTANŢA</w:t>
      </w:r>
    </w:p>
    <w:p w:rsidR="00E93DAE" w:rsidRPr="00160595" w:rsidRDefault="00E93DAE" w:rsidP="00E93DAE">
      <w:pPr>
        <w:rPr>
          <w:rFonts w:ascii="Tahoma" w:hAnsi="Tahoma" w:cs="Tahoma"/>
          <w:sz w:val="26"/>
          <w:szCs w:val="26"/>
          <w:lang w:val="it-IT"/>
        </w:rPr>
      </w:pPr>
      <w:r w:rsidRPr="00160595">
        <w:rPr>
          <w:rFonts w:ascii="Tahoma" w:hAnsi="Tahoma" w:cs="Tahoma"/>
          <w:sz w:val="26"/>
          <w:szCs w:val="26"/>
          <w:lang w:val="it-IT"/>
        </w:rPr>
        <w:t>COMUNA CERCHEZU</w:t>
      </w:r>
    </w:p>
    <w:p w:rsidR="00E93DAE" w:rsidRPr="00160595" w:rsidRDefault="00E93DAE" w:rsidP="00E93DAE">
      <w:pPr>
        <w:rPr>
          <w:rFonts w:ascii="Tahoma" w:hAnsi="Tahoma" w:cs="Tahoma"/>
          <w:sz w:val="26"/>
          <w:szCs w:val="26"/>
          <w:lang w:val="it-IT"/>
        </w:rPr>
      </w:pPr>
      <w:r w:rsidRPr="00160595">
        <w:rPr>
          <w:rFonts w:ascii="Tahoma" w:hAnsi="Tahoma" w:cs="Tahoma"/>
          <w:sz w:val="26"/>
          <w:szCs w:val="26"/>
          <w:lang w:val="it-IT"/>
        </w:rPr>
        <w:t>CONSILIUL LOCAL</w:t>
      </w:r>
    </w:p>
    <w:p w:rsidR="00E93DAE" w:rsidRPr="00160595" w:rsidRDefault="00E93DAE" w:rsidP="00E93DAE">
      <w:pPr>
        <w:jc w:val="center"/>
        <w:rPr>
          <w:rFonts w:ascii="Tahoma" w:hAnsi="Tahoma" w:cs="Tahoma"/>
          <w:b/>
          <w:bCs/>
          <w:sz w:val="26"/>
          <w:szCs w:val="26"/>
          <w:lang w:val="it-IT"/>
        </w:rPr>
      </w:pPr>
      <w:r w:rsidRPr="00160595">
        <w:rPr>
          <w:rFonts w:ascii="Tahoma" w:hAnsi="Tahoma" w:cs="Tahoma"/>
          <w:b/>
          <w:bCs/>
          <w:sz w:val="26"/>
          <w:szCs w:val="26"/>
          <w:lang w:val="it-IT"/>
        </w:rPr>
        <w:t>HOTARÂRE</w:t>
      </w:r>
    </w:p>
    <w:p w:rsidR="00E93DAE" w:rsidRPr="00160595" w:rsidRDefault="00E93DAE" w:rsidP="00E93DAE">
      <w:pPr>
        <w:jc w:val="center"/>
        <w:rPr>
          <w:rFonts w:ascii="Tahoma" w:hAnsi="Tahoma" w:cs="Tahoma"/>
          <w:b/>
          <w:bCs/>
          <w:color w:val="FF0000"/>
          <w:sz w:val="26"/>
          <w:szCs w:val="26"/>
          <w:lang w:val="it-IT"/>
        </w:rPr>
      </w:pPr>
    </w:p>
    <w:p w:rsidR="00E93DAE" w:rsidRPr="00160595" w:rsidRDefault="00E93DAE" w:rsidP="00E93DAE">
      <w:pPr>
        <w:jc w:val="center"/>
        <w:rPr>
          <w:rFonts w:ascii="Tahoma" w:hAnsi="Tahoma" w:cs="Tahoma"/>
          <w:b/>
          <w:color w:val="FF0000"/>
          <w:sz w:val="28"/>
          <w:szCs w:val="28"/>
          <w:lang w:val="fr-FR"/>
        </w:rPr>
      </w:pPr>
      <w:r w:rsidRPr="00160595">
        <w:rPr>
          <w:rFonts w:ascii="Tahoma" w:hAnsi="Tahoma" w:cs="Tahoma"/>
          <w:sz w:val="26"/>
          <w:szCs w:val="26"/>
        </w:rPr>
        <w:t xml:space="preserve">privind </w:t>
      </w:r>
      <w:r w:rsidRPr="00160595">
        <w:rPr>
          <w:rFonts w:ascii="Tahoma" w:hAnsi="Tahoma" w:cs="Tahoma"/>
          <w:spacing w:val="33"/>
          <w:sz w:val="26"/>
          <w:szCs w:val="26"/>
        </w:rPr>
        <w:t xml:space="preserve"> </w:t>
      </w:r>
      <w:r w:rsidRPr="00160595">
        <w:rPr>
          <w:rFonts w:ascii="Tahoma" w:hAnsi="Tahoma" w:cs="Tahoma"/>
          <w:sz w:val="26"/>
          <w:szCs w:val="26"/>
        </w:rPr>
        <w:t xml:space="preserve">aprobarea   </w:t>
      </w:r>
      <w:r w:rsidRPr="00160595">
        <w:rPr>
          <w:rFonts w:ascii="Tahoma" w:hAnsi="Tahoma" w:cs="Tahoma"/>
          <w:spacing w:val="2"/>
          <w:sz w:val="26"/>
          <w:szCs w:val="26"/>
        </w:rPr>
        <w:t xml:space="preserve"> </w:t>
      </w:r>
      <w:r w:rsidRPr="00160595">
        <w:rPr>
          <w:rFonts w:ascii="Tahoma" w:hAnsi="Tahoma" w:cs="Tahoma"/>
          <w:sz w:val="26"/>
          <w:szCs w:val="26"/>
        </w:rPr>
        <w:t xml:space="preserve">Strategiei </w:t>
      </w:r>
      <w:r w:rsidRPr="00160595">
        <w:rPr>
          <w:rFonts w:ascii="Tahoma" w:hAnsi="Tahoma" w:cs="Tahoma"/>
          <w:spacing w:val="60"/>
          <w:sz w:val="26"/>
          <w:szCs w:val="26"/>
        </w:rPr>
        <w:t xml:space="preserve"> </w:t>
      </w:r>
      <w:r w:rsidRPr="00160595">
        <w:rPr>
          <w:rFonts w:ascii="Tahoma" w:hAnsi="Tahoma" w:cs="Tahoma"/>
          <w:sz w:val="26"/>
          <w:szCs w:val="26"/>
        </w:rPr>
        <w:t>de</w:t>
      </w:r>
      <w:r w:rsidRPr="00160595">
        <w:rPr>
          <w:rFonts w:ascii="Tahoma" w:hAnsi="Tahoma" w:cs="Tahoma"/>
          <w:spacing w:val="19"/>
          <w:sz w:val="26"/>
          <w:szCs w:val="26"/>
        </w:rPr>
        <w:t xml:space="preserve"> </w:t>
      </w:r>
      <w:r w:rsidRPr="00160595">
        <w:rPr>
          <w:rFonts w:ascii="Tahoma" w:hAnsi="Tahoma" w:cs="Tahoma"/>
          <w:sz w:val="26"/>
          <w:szCs w:val="26"/>
        </w:rPr>
        <w:t xml:space="preserve">tarifare/mecanismul    </w:t>
      </w:r>
      <w:r w:rsidRPr="00160595">
        <w:rPr>
          <w:rFonts w:ascii="Tahoma" w:hAnsi="Tahoma" w:cs="Tahoma"/>
          <w:spacing w:val="12"/>
          <w:sz w:val="26"/>
          <w:szCs w:val="26"/>
        </w:rPr>
        <w:t xml:space="preserve"> </w:t>
      </w:r>
      <w:r w:rsidRPr="00160595">
        <w:rPr>
          <w:rFonts w:ascii="Tahoma" w:hAnsi="Tahoma" w:cs="Tahoma"/>
          <w:sz w:val="26"/>
          <w:szCs w:val="26"/>
        </w:rPr>
        <w:t>de</w:t>
      </w:r>
      <w:r w:rsidRPr="00160595">
        <w:rPr>
          <w:rFonts w:ascii="Tahoma" w:hAnsi="Tahoma" w:cs="Tahoma"/>
          <w:spacing w:val="26"/>
          <w:sz w:val="26"/>
          <w:szCs w:val="26"/>
        </w:rPr>
        <w:t xml:space="preserve"> </w:t>
      </w:r>
      <w:r w:rsidRPr="00160595">
        <w:rPr>
          <w:rFonts w:ascii="Tahoma" w:hAnsi="Tahoma" w:cs="Tahoma"/>
          <w:sz w:val="26"/>
          <w:szCs w:val="26"/>
        </w:rPr>
        <w:t xml:space="preserve">tarifare  </w:t>
      </w:r>
      <w:r w:rsidRPr="00160595">
        <w:rPr>
          <w:rFonts w:ascii="Tahoma" w:hAnsi="Tahoma" w:cs="Tahoma"/>
          <w:spacing w:val="20"/>
          <w:sz w:val="26"/>
          <w:szCs w:val="26"/>
        </w:rPr>
        <w:t xml:space="preserve"> </w:t>
      </w:r>
      <w:r w:rsidRPr="00160595">
        <w:rPr>
          <w:rFonts w:ascii="Tahoma" w:hAnsi="Tahoma" w:cs="Tahoma"/>
          <w:sz w:val="26"/>
          <w:szCs w:val="26"/>
        </w:rPr>
        <w:t xml:space="preserve">practicat  </w:t>
      </w:r>
      <w:r w:rsidRPr="00160595">
        <w:rPr>
          <w:rFonts w:ascii="Tahoma" w:hAnsi="Tahoma" w:cs="Tahoma"/>
          <w:spacing w:val="11"/>
          <w:sz w:val="26"/>
          <w:szCs w:val="26"/>
        </w:rPr>
        <w:t xml:space="preserve"> </w:t>
      </w:r>
      <w:r w:rsidRPr="00160595">
        <w:rPr>
          <w:rFonts w:ascii="Tahoma" w:hAnsi="Tahoma" w:cs="Tahoma"/>
          <w:sz w:val="26"/>
          <w:szCs w:val="26"/>
        </w:rPr>
        <w:t>de operatorul</w:t>
      </w:r>
      <w:r w:rsidRPr="00160595">
        <w:rPr>
          <w:rFonts w:ascii="Tahoma" w:hAnsi="Tahoma" w:cs="Tahoma"/>
          <w:sz w:val="26"/>
          <w:szCs w:val="26"/>
        </w:rPr>
        <w:tab/>
        <w:t xml:space="preserve">regional </w:t>
      </w:r>
      <w:r w:rsidRPr="00160595">
        <w:rPr>
          <w:rFonts w:ascii="Tahoma" w:hAnsi="Tahoma" w:cs="Tahoma"/>
          <w:spacing w:val="33"/>
          <w:sz w:val="26"/>
          <w:szCs w:val="26"/>
        </w:rPr>
        <w:t xml:space="preserve"> </w:t>
      </w:r>
      <w:r w:rsidRPr="00160595">
        <w:rPr>
          <w:rFonts w:ascii="Tahoma" w:hAnsi="Tahoma" w:cs="Tahoma"/>
          <w:sz w:val="26"/>
          <w:szCs w:val="26"/>
        </w:rPr>
        <w:t>SC</w:t>
      </w:r>
      <w:r w:rsidRPr="00160595">
        <w:rPr>
          <w:rFonts w:ascii="Tahoma" w:hAnsi="Tahoma" w:cs="Tahoma"/>
          <w:spacing w:val="17"/>
          <w:sz w:val="26"/>
          <w:szCs w:val="26"/>
        </w:rPr>
        <w:t xml:space="preserve"> </w:t>
      </w:r>
      <w:r w:rsidRPr="00160595">
        <w:rPr>
          <w:rFonts w:ascii="Tahoma" w:hAnsi="Tahoma" w:cs="Tahoma"/>
          <w:sz w:val="26"/>
          <w:szCs w:val="26"/>
        </w:rPr>
        <w:t xml:space="preserve">RAJA </w:t>
      </w:r>
      <w:r w:rsidRPr="00160595">
        <w:rPr>
          <w:rFonts w:ascii="Tahoma" w:hAnsi="Tahoma" w:cs="Tahoma"/>
          <w:spacing w:val="20"/>
          <w:sz w:val="26"/>
          <w:szCs w:val="26"/>
        </w:rPr>
        <w:t xml:space="preserve"> </w:t>
      </w:r>
      <w:r w:rsidRPr="00160595">
        <w:rPr>
          <w:rFonts w:ascii="Tahoma" w:hAnsi="Tahoma" w:cs="Tahoma"/>
          <w:sz w:val="26"/>
          <w:szCs w:val="26"/>
        </w:rPr>
        <w:t>SA</w:t>
      </w:r>
      <w:r w:rsidRPr="00160595">
        <w:rPr>
          <w:rFonts w:ascii="Tahoma" w:hAnsi="Tahoma" w:cs="Tahoma"/>
          <w:spacing w:val="17"/>
          <w:sz w:val="26"/>
          <w:szCs w:val="26"/>
        </w:rPr>
        <w:t xml:space="preserve"> </w:t>
      </w:r>
      <w:r w:rsidRPr="00160595">
        <w:rPr>
          <w:rFonts w:ascii="Tahoma" w:hAnsi="Tahoma" w:cs="Tahoma"/>
          <w:sz w:val="26"/>
          <w:szCs w:val="26"/>
        </w:rPr>
        <w:t xml:space="preserve">pentru </w:t>
      </w:r>
      <w:r w:rsidRPr="00160595">
        <w:rPr>
          <w:rFonts w:ascii="Tahoma" w:hAnsi="Tahoma" w:cs="Tahoma"/>
          <w:spacing w:val="49"/>
          <w:sz w:val="26"/>
          <w:szCs w:val="26"/>
        </w:rPr>
        <w:t xml:space="preserve"> </w:t>
      </w:r>
      <w:r w:rsidRPr="00160595">
        <w:rPr>
          <w:rFonts w:ascii="Tahoma" w:hAnsi="Tahoma" w:cs="Tahoma"/>
          <w:sz w:val="26"/>
          <w:szCs w:val="26"/>
        </w:rPr>
        <w:t xml:space="preserve">perioada </w:t>
      </w:r>
      <w:r w:rsidRPr="00160595">
        <w:rPr>
          <w:rFonts w:ascii="Tahoma" w:hAnsi="Tahoma" w:cs="Tahoma"/>
          <w:spacing w:val="61"/>
          <w:sz w:val="26"/>
          <w:szCs w:val="26"/>
        </w:rPr>
        <w:t xml:space="preserve"> </w:t>
      </w:r>
      <w:r w:rsidRPr="00160595">
        <w:rPr>
          <w:rFonts w:ascii="Tahoma" w:hAnsi="Tahoma" w:cs="Tahoma"/>
          <w:sz w:val="26"/>
          <w:szCs w:val="26"/>
        </w:rPr>
        <w:t>2021-2029</w:t>
      </w:r>
    </w:p>
    <w:p w:rsidR="00E93DAE" w:rsidRDefault="00E93DAE" w:rsidP="00E93DAE">
      <w:pPr>
        <w:jc w:val="both"/>
        <w:rPr>
          <w:bCs/>
          <w:sz w:val="28"/>
          <w:szCs w:val="28"/>
        </w:rPr>
      </w:pPr>
    </w:p>
    <w:p w:rsidR="00E93DAE" w:rsidRPr="00160595" w:rsidRDefault="00E93DAE" w:rsidP="00E93DAE">
      <w:pPr>
        <w:jc w:val="both"/>
        <w:rPr>
          <w:rFonts w:ascii="Tahoma" w:hAnsi="Tahoma" w:cs="Tahoma"/>
          <w:bCs/>
          <w:sz w:val="26"/>
          <w:szCs w:val="26"/>
        </w:rPr>
      </w:pPr>
      <w:r w:rsidRPr="00160595">
        <w:rPr>
          <w:rFonts w:ascii="Tahoma" w:hAnsi="Tahoma" w:cs="Tahoma"/>
          <w:bCs/>
          <w:sz w:val="26"/>
          <w:szCs w:val="26"/>
        </w:rPr>
        <w:t>Având în vedere:</w:t>
      </w:r>
    </w:p>
    <w:p w:rsidR="00E93DAE" w:rsidRPr="00160595" w:rsidRDefault="00E93DAE" w:rsidP="00E93DAE">
      <w:pPr>
        <w:jc w:val="both"/>
        <w:rPr>
          <w:rFonts w:ascii="Tahoma" w:hAnsi="Tahoma" w:cs="Tahoma"/>
          <w:bCs/>
          <w:sz w:val="26"/>
          <w:szCs w:val="26"/>
        </w:rPr>
      </w:pPr>
      <w:r w:rsidRPr="00160595">
        <w:rPr>
          <w:rFonts w:ascii="Tahoma" w:hAnsi="Tahoma" w:cs="Tahoma"/>
          <w:bCs/>
          <w:sz w:val="26"/>
          <w:szCs w:val="26"/>
        </w:rPr>
        <w:t>•   expunerea de motive a domnului    Constantinescu Ion, primarul comunei Cerchezu ;</w:t>
      </w:r>
    </w:p>
    <w:p w:rsidR="00E93DAE" w:rsidRPr="00160595" w:rsidRDefault="00E93DAE" w:rsidP="00E93DAE">
      <w:pPr>
        <w:jc w:val="both"/>
        <w:rPr>
          <w:rFonts w:ascii="Tahoma" w:hAnsi="Tahoma" w:cs="Tahoma"/>
          <w:bCs/>
          <w:sz w:val="26"/>
          <w:szCs w:val="26"/>
        </w:rPr>
      </w:pPr>
      <w:r w:rsidRPr="00160595">
        <w:rPr>
          <w:rFonts w:ascii="Tahoma" w:hAnsi="Tahoma" w:cs="Tahoma"/>
          <w:bCs/>
          <w:sz w:val="26"/>
          <w:szCs w:val="26"/>
        </w:rPr>
        <w:t>• Adresa nr. 2619/12.10.2015 a Asociației de Dezvoltare Intercomunitară „Apă- Canal Constanța” ;</w:t>
      </w:r>
    </w:p>
    <w:p w:rsidR="00E93DAE" w:rsidRPr="00160595" w:rsidRDefault="00E93DAE" w:rsidP="00E93DAE">
      <w:pPr>
        <w:jc w:val="both"/>
        <w:rPr>
          <w:rFonts w:ascii="Tahoma" w:hAnsi="Tahoma" w:cs="Tahoma"/>
          <w:bCs/>
          <w:sz w:val="26"/>
          <w:szCs w:val="26"/>
        </w:rPr>
      </w:pPr>
      <w:r w:rsidRPr="00160595">
        <w:rPr>
          <w:rFonts w:ascii="Tahoma" w:hAnsi="Tahoma" w:cs="Tahoma"/>
          <w:bCs/>
          <w:sz w:val="26"/>
          <w:szCs w:val="26"/>
        </w:rPr>
        <w:t>•  Prevederile  Legii nr. 215/2001 a administrației publice  locale, republicată, ale</w:t>
      </w:r>
    </w:p>
    <w:p w:rsidR="00E93DAE" w:rsidRPr="00160595" w:rsidRDefault="00E93DAE" w:rsidP="00E93DAE">
      <w:pPr>
        <w:jc w:val="both"/>
        <w:rPr>
          <w:rFonts w:ascii="Tahoma" w:hAnsi="Tahoma" w:cs="Tahoma"/>
          <w:bCs/>
          <w:sz w:val="26"/>
          <w:szCs w:val="26"/>
        </w:rPr>
      </w:pPr>
      <w:r w:rsidRPr="00160595">
        <w:rPr>
          <w:rFonts w:ascii="Tahoma" w:hAnsi="Tahoma" w:cs="Tahoma"/>
          <w:bCs/>
          <w:sz w:val="26"/>
          <w:szCs w:val="26"/>
        </w:rPr>
        <w:t>Legii nr. 5112006 a serviciilor comunitare de utilitați publice modificată,  ale Legii nr.</w:t>
      </w:r>
    </w:p>
    <w:p w:rsidR="00E93DAE" w:rsidRPr="00160595" w:rsidRDefault="00E93DAE" w:rsidP="00E93DAE">
      <w:pPr>
        <w:jc w:val="both"/>
        <w:rPr>
          <w:rFonts w:ascii="Tahoma" w:hAnsi="Tahoma" w:cs="Tahoma"/>
          <w:bCs/>
          <w:sz w:val="26"/>
          <w:szCs w:val="26"/>
        </w:rPr>
      </w:pPr>
      <w:r w:rsidRPr="00160595">
        <w:rPr>
          <w:rFonts w:ascii="Tahoma" w:hAnsi="Tahoma" w:cs="Tahoma"/>
          <w:bCs/>
          <w:sz w:val="26"/>
          <w:szCs w:val="26"/>
        </w:rPr>
        <w:t>241/2006 privind  serviciul  de alimentare  cu apa si de canalizare  modificată,  precum si ale Hotarârii de Guvem nr. 855/2008 pentru aprobarea Actului Constitutiv-cadru  și Statutului-cadru  ale asociațiilor de dezvoltare intercomunitară  de utilitați publice;</w:t>
      </w:r>
    </w:p>
    <w:p w:rsidR="00E93DAE" w:rsidRPr="00160595" w:rsidRDefault="00E93DAE" w:rsidP="00E93DAE">
      <w:pPr>
        <w:jc w:val="both"/>
        <w:rPr>
          <w:rFonts w:ascii="Tahoma" w:hAnsi="Tahoma" w:cs="Tahoma"/>
          <w:bCs/>
          <w:sz w:val="26"/>
          <w:szCs w:val="26"/>
        </w:rPr>
      </w:pPr>
      <w:r w:rsidRPr="00160595">
        <w:rPr>
          <w:rFonts w:ascii="Tahoma" w:hAnsi="Tahoma" w:cs="Tahoma"/>
          <w:bCs/>
          <w:sz w:val="26"/>
          <w:szCs w:val="26"/>
        </w:rPr>
        <w:t>• Hotarârii  nr.10/02.04.2015 a Adunarii  Generale  a Asociației  de  Dezvoltare</w:t>
      </w:r>
    </w:p>
    <w:p w:rsidR="00E93DAE" w:rsidRPr="00160595" w:rsidRDefault="00E93DAE" w:rsidP="00E93DAE">
      <w:pPr>
        <w:jc w:val="both"/>
        <w:rPr>
          <w:rFonts w:ascii="Tahoma" w:hAnsi="Tahoma" w:cs="Tahoma"/>
          <w:bCs/>
          <w:sz w:val="26"/>
          <w:szCs w:val="26"/>
        </w:rPr>
      </w:pPr>
      <w:r w:rsidRPr="00160595">
        <w:rPr>
          <w:rFonts w:ascii="Tahoma" w:hAnsi="Tahoma" w:cs="Tahoma"/>
          <w:bCs/>
          <w:sz w:val="26"/>
          <w:szCs w:val="26"/>
        </w:rPr>
        <w:t>Intercomunitară  ,Apa Canal Constanța";</w:t>
      </w:r>
    </w:p>
    <w:p w:rsidR="00E93DAE" w:rsidRPr="00160595" w:rsidRDefault="00E93DAE" w:rsidP="00E93DAE">
      <w:pPr>
        <w:jc w:val="both"/>
        <w:rPr>
          <w:rFonts w:ascii="Tahoma" w:hAnsi="Tahoma" w:cs="Tahoma"/>
          <w:bCs/>
          <w:sz w:val="26"/>
          <w:szCs w:val="26"/>
        </w:rPr>
      </w:pPr>
      <w:r w:rsidRPr="00160595">
        <w:rPr>
          <w:rFonts w:ascii="Tahoma" w:hAnsi="Tahoma" w:cs="Tahoma"/>
          <w:bCs/>
          <w:sz w:val="26"/>
          <w:szCs w:val="26"/>
        </w:rPr>
        <w:t>• Prevederile     Actului   Constitutiv   si  a  Statutului  Asociatiei   de  Dezvoltare</w:t>
      </w:r>
    </w:p>
    <w:p w:rsidR="00E93DAE" w:rsidRPr="00160595" w:rsidRDefault="00E93DAE" w:rsidP="00E93DAE">
      <w:pPr>
        <w:jc w:val="both"/>
        <w:rPr>
          <w:rFonts w:ascii="Tahoma" w:hAnsi="Tahoma" w:cs="Tahoma"/>
          <w:bCs/>
          <w:sz w:val="26"/>
          <w:szCs w:val="26"/>
        </w:rPr>
      </w:pPr>
      <w:r w:rsidRPr="00160595">
        <w:rPr>
          <w:rFonts w:ascii="Tahoma" w:hAnsi="Tahoma" w:cs="Tahoma"/>
          <w:bCs/>
          <w:sz w:val="26"/>
          <w:szCs w:val="26"/>
        </w:rPr>
        <w:t>Intercomunitară „Apa-Canal  Constanta";</w:t>
      </w:r>
    </w:p>
    <w:p w:rsidR="00E93DAE" w:rsidRPr="00160595" w:rsidRDefault="00E93DAE" w:rsidP="00E93DAE">
      <w:pPr>
        <w:jc w:val="both"/>
        <w:rPr>
          <w:rFonts w:ascii="Tahoma" w:hAnsi="Tahoma" w:cs="Tahoma"/>
          <w:bCs/>
          <w:sz w:val="26"/>
          <w:szCs w:val="26"/>
        </w:rPr>
      </w:pPr>
      <w:r w:rsidRPr="00160595">
        <w:rPr>
          <w:rFonts w:ascii="Tahoma" w:hAnsi="Tahoma" w:cs="Tahoma"/>
          <w:bCs/>
          <w:sz w:val="26"/>
          <w:szCs w:val="26"/>
        </w:rPr>
        <w:t>• Prevederile   Contractului  de  delegare  de  gestiune   a  serviciilor  publice  de alimentare cu apa si canalizare;</w:t>
      </w:r>
    </w:p>
    <w:p w:rsidR="00E93DAE" w:rsidRPr="00160595" w:rsidRDefault="00E93DAE" w:rsidP="00E93DAE">
      <w:pPr>
        <w:jc w:val="both"/>
        <w:rPr>
          <w:rFonts w:ascii="Tahoma" w:hAnsi="Tahoma" w:cs="Tahoma"/>
          <w:bCs/>
          <w:sz w:val="26"/>
          <w:szCs w:val="26"/>
        </w:rPr>
      </w:pPr>
      <w:r w:rsidRPr="00160595">
        <w:rPr>
          <w:rFonts w:ascii="Tahoma" w:hAnsi="Tahoma" w:cs="Tahoma"/>
          <w:bCs/>
          <w:sz w:val="26"/>
          <w:szCs w:val="26"/>
        </w:rPr>
        <w:t>• Strategia de tarifare pe perioada 2021-2029.</w:t>
      </w:r>
    </w:p>
    <w:p w:rsidR="00E93DAE" w:rsidRPr="00160595" w:rsidRDefault="00FE0B48" w:rsidP="00E93DAE">
      <w:pPr>
        <w:jc w:val="both"/>
        <w:rPr>
          <w:rFonts w:ascii="Tahoma" w:hAnsi="Tahoma" w:cs="Tahoma"/>
          <w:bCs/>
          <w:sz w:val="26"/>
          <w:szCs w:val="26"/>
        </w:rPr>
      </w:pPr>
      <w:r w:rsidRPr="00160595">
        <w:rPr>
          <w:rFonts w:ascii="Tahoma" w:hAnsi="Tahoma" w:cs="Tahoma"/>
          <w:bCs/>
          <w:sz w:val="26"/>
          <w:szCs w:val="26"/>
        </w:rPr>
        <w:t>Î</w:t>
      </w:r>
      <w:r w:rsidR="00E93DAE" w:rsidRPr="00160595">
        <w:rPr>
          <w:rFonts w:ascii="Tahoma" w:hAnsi="Tahoma" w:cs="Tahoma"/>
          <w:bCs/>
          <w:sz w:val="26"/>
          <w:szCs w:val="26"/>
        </w:rPr>
        <w:t>n temeiul art. 11, art. 36 alin. (2) lit. d) si alin. (6) lit. a), precum  si art. 45 alin. (3) din Legea nr. 215/2001 a administrației  publice locale republicate,  cu modificările  și completările ulterioare;</w:t>
      </w:r>
    </w:p>
    <w:p w:rsidR="00E93DAE" w:rsidRPr="00160595" w:rsidRDefault="007D60AD" w:rsidP="00E93DAE">
      <w:pPr>
        <w:jc w:val="both"/>
        <w:rPr>
          <w:rFonts w:ascii="Tahoma" w:hAnsi="Tahoma" w:cs="Tahoma"/>
          <w:bCs/>
          <w:sz w:val="26"/>
          <w:szCs w:val="26"/>
        </w:rPr>
      </w:pPr>
      <w:r w:rsidRPr="007D60AD">
        <w:rPr>
          <w:rFonts w:ascii="Tahoma" w:hAnsi="Tahoma" w:cs="Tahoma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.15pt;margin-top:1.05pt;width:15.5pt;height:31pt;z-index:-251658752;mso-position-horizontal-relative:page" o:allowincell="f" filled="f" stroked="f">
            <v:textbox inset="0,0,0,0">
              <w:txbxContent>
                <w:p w:rsidR="00E93DAE" w:rsidRDefault="00E93DAE" w:rsidP="00E93DAE">
                  <w:pPr>
                    <w:widowControl w:val="0"/>
                    <w:autoSpaceDE w:val="0"/>
                    <w:autoSpaceDN w:val="0"/>
                    <w:adjustRightInd w:val="0"/>
                    <w:spacing w:line="620" w:lineRule="exact"/>
                    <w:ind w:right="-113"/>
                    <w:rPr>
                      <w:sz w:val="62"/>
                      <w:szCs w:val="62"/>
                    </w:rPr>
                  </w:pPr>
                </w:p>
              </w:txbxContent>
            </v:textbox>
            <w10:wrap anchorx="page"/>
          </v:shape>
        </w:pict>
      </w:r>
      <w:r w:rsidR="00FE0B48" w:rsidRPr="00160595">
        <w:rPr>
          <w:rFonts w:ascii="Tahoma" w:hAnsi="Tahoma" w:cs="Tahoma"/>
          <w:bCs/>
          <w:sz w:val="26"/>
          <w:szCs w:val="26"/>
        </w:rPr>
        <w:t>Î</w:t>
      </w:r>
      <w:r w:rsidR="00E93DAE" w:rsidRPr="00160595">
        <w:rPr>
          <w:rFonts w:ascii="Tahoma" w:hAnsi="Tahoma" w:cs="Tahoma"/>
          <w:bCs/>
          <w:sz w:val="26"/>
          <w:szCs w:val="26"/>
        </w:rPr>
        <w:t>n temeiul art. 35 alin. (3) si (4) d</w:t>
      </w:r>
      <w:r w:rsidR="00FE0B48" w:rsidRPr="00160595">
        <w:rPr>
          <w:rFonts w:ascii="Tahoma" w:hAnsi="Tahoma" w:cs="Tahoma"/>
          <w:bCs/>
          <w:sz w:val="26"/>
          <w:szCs w:val="26"/>
        </w:rPr>
        <w:t>in Legea 24112006 republicată  î</w:t>
      </w:r>
      <w:r w:rsidR="00E93DAE" w:rsidRPr="00160595">
        <w:rPr>
          <w:rFonts w:ascii="Tahoma" w:hAnsi="Tahoma" w:cs="Tahoma"/>
          <w:bCs/>
          <w:sz w:val="26"/>
          <w:szCs w:val="26"/>
        </w:rPr>
        <w:t>n temeiul art.V din</w:t>
      </w:r>
    </w:p>
    <w:p w:rsidR="00E93DAE" w:rsidRPr="00160595" w:rsidRDefault="00E93DAE" w:rsidP="00E93DAE">
      <w:pPr>
        <w:jc w:val="both"/>
        <w:rPr>
          <w:rFonts w:ascii="Tahoma" w:hAnsi="Tahoma" w:cs="Tahoma"/>
          <w:bCs/>
          <w:sz w:val="26"/>
          <w:szCs w:val="26"/>
        </w:rPr>
      </w:pPr>
      <w:r w:rsidRPr="00160595">
        <w:rPr>
          <w:rFonts w:ascii="Tahoma" w:hAnsi="Tahoma" w:cs="Tahoma"/>
          <w:bCs/>
          <w:sz w:val="26"/>
          <w:szCs w:val="26"/>
        </w:rPr>
        <w:t>Legea nr. 224/2015,</w:t>
      </w:r>
    </w:p>
    <w:p w:rsidR="00E93DAE" w:rsidRDefault="00E93DAE" w:rsidP="00E93DAE">
      <w:pPr>
        <w:jc w:val="center"/>
        <w:rPr>
          <w:color w:val="FF0000"/>
          <w:sz w:val="28"/>
          <w:szCs w:val="28"/>
          <w:lang w:val="fr-FR"/>
        </w:rPr>
      </w:pPr>
    </w:p>
    <w:p w:rsidR="00E93DAE" w:rsidRPr="00160595" w:rsidRDefault="00E93DAE" w:rsidP="00E93DAE">
      <w:pPr>
        <w:jc w:val="center"/>
        <w:rPr>
          <w:rFonts w:ascii="Tahoma" w:hAnsi="Tahoma" w:cs="Tahoma"/>
          <w:b/>
          <w:sz w:val="26"/>
          <w:szCs w:val="26"/>
          <w:lang w:val="fr-FR"/>
        </w:rPr>
      </w:pPr>
      <w:r w:rsidRPr="00160595">
        <w:rPr>
          <w:rFonts w:ascii="Tahoma" w:hAnsi="Tahoma" w:cs="Tahoma"/>
          <w:b/>
          <w:sz w:val="26"/>
          <w:szCs w:val="26"/>
          <w:lang w:val="fr-FR"/>
        </w:rPr>
        <w:t>HOTĂRĂŞTE:</w:t>
      </w:r>
    </w:p>
    <w:p w:rsidR="00E93DAE" w:rsidRPr="00160595" w:rsidRDefault="00E93DAE" w:rsidP="00E93DAE">
      <w:pPr>
        <w:jc w:val="center"/>
        <w:rPr>
          <w:rFonts w:ascii="Tahoma" w:hAnsi="Tahoma" w:cs="Tahoma"/>
          <w:color w:val="FF0000"/>
          <w:sz w:val="26"/>
          <w:szCs w:val="26"/>
          <w:lang w:val="fr-FR"/>
        </w:rPr>
      </w:pPr>
    </w:p>
    <w:p w:rsidR="00E93DAE" w:rsidRPr="00F40F06" w:rsidRDefault="00E93DAE" w:rsidP="00E93DAE">
      <w:pPr>
        <w:jc w:val="both"/>
        <w:rPr>
          <w:rFonts w:ascii="Tahoma" w:hAnsi="Tahoma" w:cs="Tahoma"/>
          <w:bCs/>
          <w:sz w:val="26"/>
          <w:szCs w:val="26"/>
        </w:rPr>
      </w:pPr>
      <w:r>
        <w:rPr>
          <w:bCs/>
          <w:sz w:val="28"/>
          <w:szCs w:val="28"/>
        </w:rPr>
        <w:t xml:space="preserve">        </w:t>
      </w:r>
      <w:r w:rsidRPr="00F40F06">
        <w:rPr>
          <w:rFonts w:ascii="Tahoma" w:hAnsi="Tahoma" w:cs="Tahoma"/>
          <w:b/>
          <w:bCs/>
          <w:sz w:val="26"/>
          <w:szCs w:val="26"/>
        </w:rPr>
        <w:t>Art. 1.</w:t>
      </w:r>
      <w:r w:rsidRPr="00F40F06">
        <w:rPr>
          <w:rFonts w:ascii="Tahoma" w:hAnsi="Tahoma" w:cs="Tahoma"/>
          <w:bCs/>
          <w:sz w:val="26"/>
          <w:szCs w:val="26"/>
        </w:rPr>
        <w:t xml:space="preserve">  Se</w:t>
      </w:r>
      <w:r w:rsidR="00FE0B48" w:rsidRPr="00F40F06">
        <w:rPr>
          <w:rFonts w:ascii="Tahoma" w:hAnsi="Tahoma" w:cs="Tahoma"/>
          <w:bCs/>
          <w:sz w:val="26"/>
          <w:szCs w:val="26"/>
        </w:rPr>
        <w:t xml:space="preserve">  aprobă</w:t>
      </w:r>
      <w:r w:rsidRPr="00F40F06">
        <w:rPr>
          <w:rFonts w:ascii="Tahoma" w:hAnsi="Tahoma" w:cs="Tahoma"/>
          <w:bCs/>
          <w:sz w:val="26"/>
          <w:szCs w:val="26"/>
        </w:rPr>
        <w:t xml:space="preserve">  Strategia  de  tarifare/mecanismul   de  tarifare  practicat  de operatorul regional SC RAJA SA pentru perioada 2021-2029, potrivit anexei.</w:t>
      </w:r>
    </w:p>
    <w:p w:rsidR="00E93DAE" w:rsidRPr="00F40F06" w:rsidRDefault="00FE0B48" w:rsidP="00E93DAE">
      <w:pPr>
        <w:jc w:val="both"/>
        <w:rPr>
          <w:rFonts w:ascii="Tahoma" w:hAnsi="Tahoma" w:cs="Tahoma"/>
          <w:bCs/>
          <w:sz w:val="26"/>
          <w:szCs w:val="26"/>
        </w:rPr>
      </w:pPr>
      <w:r w:rsidRPr="00F40F06">
        <w:rPr>
          <w:rFonts w:ascii="Tahoma" w:hAnsi="Tahoma" w:cs="Tahoma"/>
          <w:b/>
          <w:bCs/>
          <w:sz w:val="26"/>
          <w:szCs w:val="26"/>
        </w:rPr>
        <w:t xml:space="preserve">       </w:t>
      </w:r>
      <w:r w:rsidR="00E93DAE" w:rsidRPr="00F40F06">
        <w:rPr>
          <w:rFonts w:ascii="Tahoma" w:hAnsi="Tahoma" w:cs="Tahoma"/>
          <w:b/>
          <w:bCs/>
          <w:sz w:val="26"/>
          <w:szCs w:val="26"/>
        </w:rPr>
        <w:t xml:space="preserve">Art.2 </w:t>
      </w:r>
      <w:r w:rsidR="00E93DAE" w:rsidRPr="00F40F06">
        <w:rPr>
          <w:rFonts w:ascii="Tahoma" w:hAnsi="Tahoma" w:cs="Tahoma"/>
          <w:bCs/>
          <w:sz w:val="26"/>
          <w:szCs w:val="26"/>
        </w:rPr>
        <w:t xml:space="preserve">  Strategia   de  tarifare/mecanismul   de  tarifare   va  constitui   anexă   la Contractul  de  delegare  de  gestiune  a  serviciilor  pub</w:t>
      </w:r>
      <w:r w:rsidRPr="00F40F06">
        <w:rPr>
          <w:rFonts w:ascii="Tahoma" w:hAnsi="Tahoma" w:cs="Tahoma"/>
          <w:bCs/>
          <w:sz w:val="26"/>
          <w:szCs w:val="26"/>
        </w:rPr>
        <w:t>lice  de  alimentare  cu  apă  ș</w:t>
      </w:r>
      <w:r w:rsidR="00E93DAE" w:rsidRPr="00F40F06">
        <w:rPr>
          <w:rFonts w:ascii="Tahoma" w:hAnsi="Tahoma" w:cs="Tahoma"/>
          <w:bCs/>
          <w:sz w:val="26"/>
          <w:szCs w:val="26"/>
        </w:rPr>
        <w:t>i canalizare.</w:t>
      </w:r>
    </w:p>
    <w:p w:rsidR="00E93DAE" w:rsidRPr="00F40F06" w:rsidRDefault="00E93DAE" w:rsidP="00550F32">
      <w:pPr>
        <w:jc w:val="both"/>
        <w:rPr>
          <w:rFonts w:ascii="Tahoma" w:hAnsi="Tahoma" w:cs="Tahoma"/>
          <w:bCs/>
          <w:sz w:val="26"/>
          <w:szCs w:val="26"/>
        </w:rPr>
      </w:pPr>
      <w:r w:rsidRPr="00F40F06">
        <w:rPr>
          <w:rFonts w:ascii="Tahoma" w:hAnsi="Tahoma" w:cs="Tahoma"/>
          <w:bCs/>
          <w:sz w:val="26"/>
          <w:szCs w:val="26"/>
        </w:rPr>
        <w:t xml:space="preserve">       </w:t>
      </w:r>
      <w:r w:rsidRPr="00F40F06">
        <w:rPr>
          <w:rFonts w:ascii="Tahoma" w:hAnsi="Tahoma" w:cs="Tahoma"/>
          <w:b/>
          <w:bCs/>
          <w:sz w:val="26"/>
          <w:szCs w:val="26"/>
        </w:rPr>
        <w:t xml:space="preserve">Art. 3. </w:t>
      </w:r>
      <w:r w:rsidR="00FE0B48" w:rsidRPr="00F40F06">
        <w:rPr>
          <w:rFonts w:ascii="Tahoma" w:hAnsi="Tahoma" w:cs="Tahoma"/>
          <w:bCs/>
          <w:sz w:val="26"/>
          <w:szCs w:val="26"/>
        </w:rPr>
        <w:t>Se împutern</w:t>
      </w:r>
      <w:r w:rsidRPr="00F40F06">
        <w:rPr>
          <w:rFonts w:ascii="Tahoma" w:hAnsi="Tahoma" w:cs="Tahoma"/>
          <w:bCs/>
          <w:sz w:val="26"/>
          <w:szCs w:val="26"/>
        </w:rPr>
        <w:t>icește dl. Constantinescu Ion, primar  al comunei , cetățean român, năs</w:t>
      </w:r>
      <w:r w:rsidR="00FE0B48" w:rsidRPr="00F40F06">
        <w:rPr>
          <w:rFonts w:ascii="Tahoma" w:hAnsi="Tahoma" w:cs="Tahoma"/>
          <w:bCs/>
          <w:sz w:val="26"/>
          <w:szCs w:val="26"/>
        </w:rPr>
        <w:t>cut la data de  08.06.1951   , î</w:t>
      </w:r>
      <w:r w:rsidRPr="00F40F06">
        <w:rPr>
          <w:rFonts w:ascii="Tahoma" w:hAnsi="Tahoma" w:cs="Tahoma"/>
          <w:bCs/>
          <w:sz w:val="26"/>
          <w:szCs w:val="26"/>
        </w:rPr>
        <w:t>n local</w:t>
      </w:r>
      <w:r w:rsidR="00FE0B48" w:rsidRPr="00F40F06">
        <w:rPr>
          <w:rFonts w:ascii="Tahoma" w:hAnsi="Tahoma" w:cs="Tahoma"/>
          <w:bCs/>
          <w:sz w:val="26"/>
          <w:szCs w:val="26"/>
        </w:rPr>
        <w:t>itatea  Viroaga  , domiciliat  î</w:t>
      </w:r>
      <w:r w:rsidRPr="00F40F06">
        <w:rPr>
          <w:rFonts w:ascii="Tahoma" w:hAnsi="Tahoma" w:cs="Tahoma"/>
          <w:bCs/>
          <w:sz w:val="26"/>
          <w:szCs w:val="26"/>
        </w:rPr>
        <w:t>n localitatea Cascioarele , str</w:t>
      </w:r>
      <w:r w:rsidR="00FE0B48" w:rsidRPr="00F40F06">
        <w:rPr>
          <w:rFonts w:ascii="Tahoma" w:hAnsi="Tahoma" w:cs="Tahoma"/>
          <w:bCs/>
          <w:sz w:val="26"/>
          <w:szCs w:val="26"/>
        </w:rPr>
        <w:t>.</w:t>
      </w:r>
      <w:r w:rsidRPr="00F40F06">
        <w:rPr>
          <w:rFonts w:ascii="Tahoma" w:hAnsi="Tahoma" w:cs="Tahoma"/>
          <w:bCs/>
          <w:sz w:val="26"/>
          <w:szCs w:val="26"/>
        </w:rPr>
        <w:t xml:space="preserve">  Narciselor , nr . 5, jud. Constanța. , posesor a</w:t>
      </w:r>
      <w:r w:rsidR="00FE0B48" w:rsidRPr="00F40F06">
        <w:rPr>
          <w:rFonts w:ascii="Tahoma" w:hAnsi="Tahoma" w:cs="Tahoma"/>
          <w:bCs/>
          <w:sz w:val="26"/>
          <w:szCs w:val="26"/>
        </w:rPr>
        <w:t xml:space="preserve">l C.l. seria KT, nr.726434 </w:t>
      </w:r>
      <w:r w:rsidRPr="00F40F06">
        <w:rPr>
          <w:rFonts w:ascii="Tahoma" w:hAnsi="Tahoma" w:cs="Tahoma"/>
          <w:bCs/>
          <w:sz w:val="26"/>
          <w:szCs w:val="26"/>
        </w:rPr>
        <w:t xml:space="preserve">, </w:t>
      </w:r>
      <w:r w:rsidR="00FE0B48" w:rsidRPr="00F40F06">
        <w:rPr>
          <w:rFonts w:ascii="Tahoma" w:hAnsi="Tahoma" w:cs="Tahoma"/>
          <w:bCs/>
          <w:sz w:val="26"/>
          <w:szCs w:val="26"/>
        </w:rPr>
        <w:t xml:space="preserve">eliberată </w:t>
      </w:r>
      <w:r w:rsidRPr="00F40F06">
        <w:rPr>
          <w:rFonts w:ascii="Tahoma" w:hAnsi="Tahoma" w:cs="Tahoma"/>
          <w:bCs/>
          <w:sz w:val="26"/>
          <w:szCs w:val="26"/>
        </w:rPr>
        <w:t xml:space="preserve"> de</w:t>
      </w:r>
      <w:r w:rsidR="00FE0B48" w:rsidRPr="00F40F06">
        <w:rPr>
          <w:rFonts w:ascii="Tahoma" w:hAnsi="Tahoma" w:cs="Tahoma"/>
          <w:bCs/>
          <w:sz w:val="26"/>
          <w:szCs w:val="26"/>
        </w:rPr>
        <w:t xml:space="preserve"> </w:t>
      </w:r>
      <w:r w:rsidRPr="00F40F06">
        <w:rPr>
          <w:rFonts w:ascii="Tahoma" w:hAnsi="Tahoma" w:cs="Tahoma"/>
          <w:bCs/>
          <w:sz w:val="26"/>
          <w:szCs w:val="26"/>
        </w:rPr>
        <w:t xml:space="preserve"> SPCLEP Negru-Voda </w:t>
      </w:r>
      <w:r w:rsidR="00FE0B48" w:rsidRPr="00F40F06">
        <w:rPr>
          <w:rFonts w:ascii="Tahoma" w:hAnsi="Tahoma" w:cs="Tahoma"/>
          <w:bCs/>
          <w:sz w:val="26"/>
          <w:szCs w:val="26"/>
        </w:rPr>
        <w:t xml:space="preserve">     la data de  23.07.2008 , să voteze  în numele  ș</w:t>
      </w:r>
      <w:r w:rsidRPr="00F40F06">
        <w:rPr>
          <w:rFonts w:ascii="Tahoma" w:hAnsi="Tahoma" w:cs="Tahoma"/>
          <w:bCs/>
          <w:sz w:val="26"/>
          <w:szCs w:val="26"/>
        </w:rPr>
        <w:t>i pe seama</w:t>
      </w:r>
      <w:r w:rsidR="00FE0B48" w:rsidRPr="00F40F06">
        <w:rPr>
          <w:rFonts w:ascii="Tahoma" w:hAnsi="Tahoma" w:cs="Tahoma"/>
          <w:bCs/>
          <w:sz w:val="26"/>
          <w:szCs w:val="26"/>
        </w:rPr>
        <w:t xml:space="preserve"> Consiliului  Local  Cerchezu  și în cadrul Adună</w:t>
      </w:r>
      <w:r w:rsidRPr="00F40F06">
        <w:rPr>
          <w:rFonts w:ascii="Tahoma" w:hAnsi="Tahoma" w:cs="Tahoma"/>
          <w:bCs/>
          <w:sz w:val="26"/>
          <w:szCs w:val="26"/>
        </w:rPr>
        <w:t>rii</w:t>
      </w:r>
    </w:p>
    <w:p w:rsidR="00E93DAE" w:rsidRPr="00F40F06" w:rsidRDefault="00E93DAE" w:rsidP="00550F32">
      <w:pPr>
        <w:jc w:val="both"/>
        <w:rPr>
          <w:rFonts w:ascii="Tahoma" w:hAnsi="Tahoma" w:cs="Tahoma"/>
          <w:bCs/>
          <w:sz w:val="26"/>
          <w:szCs w:val="26"/>
        </w:rPr>
        <w:sectPr w:rsidR="00E93DAE" w:rsidRPr="00F40F06">
          <w:pgSz w:w="11900" w:h="16840"/>
          <w:pgMar w:top="993" w:right="940" w:bottom="280" w:left="1134" w:header="708" w:footer="708" w:gutter="0"/>
          <w:cols w:space="720"/>
        </w:sectPr>
      </w:pPr>
    </w:p>
    <w:p w:rsidR="00E93DAE" w:rsidRPr="00F40F06" w:rsidRDefault="00E93DAE" w:rsidP="00E93DAE">
      <w:pPr>
        <w:jc w:val="both"/>
        <w:rPr>
          <w:rFonts w:ascii="Tahoma" w:hAnsi="Tahoma" w:cs="Tahoma"/>
          <w:bCs/>
          <w:sz w:val="26"/>
          <w:szCs w:val="26"/>
        </w:rPr>
      </w:pPr>
      <w:r w:rsidRPr="00F40F06">
        <w:rPr>
          <w:rFonts w:ascii="Tahoma" w:hAnsi="Tahoma" w:cs="Tahoma"/>
          <w:bCs/>
          <w:sz w:val="26"/>
          <w:szCs w:val="26"/>
        </w:rPr>
        <w:lastRenderedPageBreak/>
        <w:t>Generale    a      Asociaților       A.D.I. "Apa-Canal       Constanța",       Strategia      de tarifare/mecanismul  de tarifare practicat  de operatorul regional  SC RAJA SA pentru perioada 2021-2029.</w:t>
      </w:r>
    </w:p>
    <w:p w:rsidR="00E93DAE" w:rsidRPr="00F40F06" w:rsidRDefault="00F40F06" w:rsidP="00E93DAE">
      <w:pPr>
        <w:jc w:val="both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 xml:space="preserve">        </w:t>
      </w:r>
      <w:r w:rsidR="00E93DAE" w:rsidRPr="00F40F06">
        <w:rPr>
          <w:rFonts w:ascii="Tahoma" w:hAnsi="Tahoma" w:cs="Tahoma"/>
          <w:b/>
          <w:bCs/>
          <w:sz w:val="26"/>
          <w:szCs w:val="26"/>
        </w:rPr>
        <w:t>Art. 4</w:t>
      </w:r>
      <w:r w:rsidR="00E93DAE" w:rsidRPr="00F40F06">
        <w:rPr>
          <w:rFonts w:ascii="Tahoma" w:hAnsi="Tahoma" w:cs="Tahoma"/>
          <w:bCs/>
          <w:sz w:val="26"/>
          <w:szCs w:val="26"/>
        </w:rPr>
        <w:t xml:space="preserve"> Secretarul comunei  Cerchezu  va asigura comunicarea</w:t>
      </w:r>
      <w:r w:rsidR="00FE0B48" w:rsidRPr="00F40F06">
        <w:rPr>
          <w:rFonts w:ascii="Tahoma" w:hAnsi="Tahoma" w:cs="Tahoma"/>
          <w:bCs/>
          <w:sz w:val="26"/>
          <w:szCs w:val="26"/>
        </w:rPr>
        <w:t xml:space="preserve"> prezentei hotarâri persoanele împuternicite  î</w:t>
      </w:r>
      <w:r w:rsidR="00E93DAE" w:rsidRPr="00F40F06">
        <w:rPr>
          <w:rFonts w:ascii="Tahoma" w:hAnsi="Tahoma" w:cs="Tahoma"/>
          <w:bCs/>
          <w:sz w:val="26"/>
          <w:szCs w:val="26"/>
        </w:rPr>
        <w:t>n acest sens și serviciilor de specialitate  pentru aducerea la îndeplinire și Instituției Prefectului județului   Constanța .</w:t>
      </w:r>
    </w:p>
    <w:p w:rsidR="00A56647" w:rsidRDefault="00E93DAE" w:rsidP="00A56647">
      <w:pPr>
        <w:ind w:firstLine="708"/>
        <w:jc w:val="both"/>
        <w:rPr>
          <w:rFonts w:ascii="Tahoma" w:hAnsi="Tahoma" w:cs="Tahoma"/>
          <w:bCs/>
          <w:sz w:val="26"/>
          <w:szCs w:val="26"/>
        </w:rPr>
      </w:pPr>
      <w:r w:rsidRPr="00F40F06">
        <w:rPr>
          <w:rFonts w:ascii="Tahoma" w:hAnsi="Tahoma" w:cs="Tahoma"/>
          <w:sz w:val="26"/>
          <w:szCs w:val="26"/>
          <w:lang w:val="fr-FR"/>
        </w:rPr>
        <w:t xml:space="preserve">Prezenta hotărâre a fost adoptată cu </w:t>
      </w:r>
      <w:r w:rsidR="009334A6" w:rsidRPr="00F40F06">
        <w:rPr>
          <w:rFonts w:ascii="Tahoma" w:hAnsi="Tahoma" w:cs="Tahoma"/>
          <w:sz w:val="26"/>
          <w:szCs w:val="26"/>
          <w:lang w:val="fr-FR"/>
        </w:rPr>
        <w:t xml:space="preserve">un număr de 6 </w:t>
      </w:r>
      <w:r w:rsidRPr="00F40F06">
        <w:rPr>
          <w:rFonts w:ascii="Tahoma" w:hAnsi="Tahoma" w:cs="Tahoma"/>
          <w:sz w:val="26"/>
          <w:szCs w:val="26"/>
          <w:lang w:val="fr-FR"/>
        </w:rPr>
        <w:t xml:space="preserve">voturi “pentru”, </w:t>
      </w:r>
      <w:r w:rsidR="009334A6" w:rsidRPr="00F40F06">
        <w:rPr>
          <w:rFonts w:ascii="Tahoma" w:hAnsi="Tahoma" w:cs="Tahoma"/>
          <w:sz w:val="26"/>
          <w:szCs w:val="26"/>
          <w:lang w:val="fr-FR"/>
        </w:rPr>
        <w:t>1 vot</w:t>
      </w:r>
      <w:r w:rsidRPr="00F40F06">
        <w:rPr>
          <w:rFonts w:ascii="Tahoma" w:hAnsi="Tahoma" w:cs="Tahoma"/>
          <w:sz w:val="26"/>
          <w:szCs w:val="26"/>
          <w:lang w:val="fr-FR"/>
        </w:rPr>
        <w:t xml:space="preserve"> împotrivă</w:t>
      </w:r>
      <w:r w:rsidR="009334A6" w:rsidRPr="00F40F06">
        <w:rPr>
          <w:rFonts w:ascii="Tahoma" w:hAnsi="Tahoma" w:cs="Tahoma"/>
          <w:sz w:val="26"/>
          <w:szCs w:val="26"/>
          <w:lang w:val="fr-FR"/>
        </w:rPr>
        <w:t>,</w:t>
      </w:r>
      <w:r w:rsidRPr="00F40F06">
        <w:rPr>
          <w:rFonts w:ascii="Tahoma" w:hAnsi="Tahoma" w:cs="Tahoma"/>
          <w:sz w:val="26"/>
          <w:szCs w:val="26"/>
          <w:lang w:val="fr-FR"/>
        </w:rPr>
        <w:t xml:space="preserve"> </w:t>
      </w:r>
      <w:r w:rsidR="009334A6" w:rsidRPr="00F40F06">
        <w:rPr>
          <w:rFonts w:ascii="Tahoma" w:hAnsi="Tahoma" w:cs="Tahoma"/>
          <w:sz w:val="26"/>
          <w:szCs w:val="26"/>
          <w:lang w:val="fr-FR"/>
        </w:rPr>
        <w:t xml:space="preserve">1 vot abținere </w:t>
      </w:r>
      <w:r w:rsidR="00104AF9">
        <w:rPr>
          <w:rFonts w:ascii="Tahoma" w:hAnsi="Tahoma" w:cs="Tahoma"/>
          <w:sz w:val="26"/>
          <w:szCs w:val="26"/>
        </w:rPr>
        <w:t>din</w:t>
      </w:r>
      <w:r w:rsidR="00A56647" w:rsidRPr="00F40F06">
        <w:rPr>
          <w:rFonts w:ascii="Tahoma" w:hAnsi="Tahoma" w:cs="Tahoma"/>
          <w:sz w:val="26"/>
          <w:szCs w:val="26"/>
        </w:rPr>
        <w:t xml:space="preserve">  </w:t>
      </w:r>
      <w:r w:rsidR="00160595" w:rsidRPr="00F40F06">
        <w:rPr>
          <w:rFonts w:ascii="Tahoma" w:hAnsi="Tahoma" w:cs="Tahoma"/>
          <w:sz w:val="26"/>
          <w:szCs w:val="26"/>
        </w:rPr>
        <w:t>8 consilieri prezenț</w:t>
      </w:r>
      <w:r w:rsidR="00A56647" w:rsidRPr="00F40F06">
        <w:rPr>
          <w:rFonts w:ascii="Tahoma" w:hAnsi="Tahoma" w:cs="Tahoma"/>
          <w:sz w:val="26"/>
          <w:szCs w:val="26"/>
        </w:rPr>
        <w:t xml:space="preserve">i </w:t>
      </w:r>
      <w:r w:rsidR="00104AF9" w:rsidRPr="00F40F06">
        <w:rPr>
          <w:rFonts w:ascii="Tahoma" w:hAnsi="Tahoma" w:cs="Tahoma"/>
          <w:sz w:val="26"/>
          <w:szCs w:val="26"/>
          <w:lang w:val="fr-FR"/>
        </w:rPr>
        <w:t xml:space="preserve">din </w:t>
      </w:r>
      <w:r w:rsidR="00104AF9">
        <w:rPr>
          <w:rFonts w:ascii="Tahoma" w:hAnsi="Tahoma" w:cs="Tahoma"/>
          <w:sz w:val="26"/>
          <w:szCs w:val="26"/>
        </w:rPr>
        <w:t xml:space="preserve"> totalul 9 consilieri î</w:t>
      </w:r>
      <w:r w:rsidR="00A56647" w:rsidRPr="00F40F06">
        <w:rPr>
          <w:rFonts w:ascii="Tahoma" w:hAnsi="Tahoma" w:cs="Tahoma"/>
          <w:sz w:val="26"/>
          <w:szCs w:val="26"/>
        </w:rPr>
        <w:t>n funcție</w:t>
      </w:r>
      <w:r w:rsidR="00A56647" w:rsidRPr="00F40F06">
        <w:rPr>
          <w:rFonts w:ascii="Tahoma" w:hAnsi="Tahoma" w:cs="Tahoma"/>
          <w:bCs/>
          <w:sz w:val="26"/>
          <w:szCs w:val="26"/>
        </w:rPr>
        <w:t>.</w:t>
      </w:r>
    </w:p>
    <w:p w:rsidR="00104AF9" w:rsidRPr="00F40F06" w:rsidRDefault="00104AF9" w:rsidP="00A56647">
      <w:pPr>
        <w:ind w:firstLine="708"/>
        <w:jc w:val="both"/>
        <w:rPr>
          <w:rFonts w:ascii="Tahoma" w:hAnsi="Tahoma" w:cs="Tahoma"/>
          <w:sz w:val="26"/>
          <w:szCs w:val="26"/>
        </w:rPr>
      </w:pPr>
    </w:p>
    <w:p w:rsidR="00104AF9" w:rsidRDefault="00104AF9" w:rsidP="00104AF9">
      <w:pPr>
        <w:jc w:val="both"/>
      </w:pPr>
      <w:r>
        <w:t>NR.</w:t>
      </w:r>
      <w:r w:rsidR="003D199F">
        <w:t>13</w:t>
      </w:r>
    </w:p>
    <w:p w:rsidR="00104AF9" w:rsidRPr="00D221B1" w:rsidRDefault="00104AF9" w:rsidP="00104AF9">
      <w:pPr>
        <w:jc w:val="both"/>
      </w:pPr>
      <w:r>
        <w:t>DATA.</w:t>
      </w:r>
      <w:r w:rsidR="003D199F">
        <w:t>14.04.2016</w:t>
      </w:r>
    </w:p>
    <w:p w:rsidR="00104AF9" w:rsidRDefault="00104AF9" w:rsidP="00104AF9"/>
    <w:p w:rsidR="00104AF9" w:rsidRDefault="001D0BFE" w:rsidP="00104AF9">
      <w:pPr>
        <w:tabs>
          <w:tab w:val="left" w:pos="7078"/>
        </w:tabs>
      </w:pPr>
      <w:r>
        <w:t xml:space="preserve">PREȘEDINTE DE ȘEDINȚĂ                                                           </w:t>
      </w:r>
      <w:r w:rsidR="004E0616">
        <w:t xml:space="preserve">    </w:t>
      </w:r>
      <w:r>
        <w:t>AVIZ  DE LEGALITATE</w:t>
      </w:r>
    </w:p>
    <w:p w:rsidR="00104AF9" w:rsidRDefault="001D0BFE" w:rsidP="00104AF9">
      <w:pPr>
        <w:tabs>
          <w:tab w:val="left" w:pos="7078"/>
        </w:tabs>
      </w:pPr>
      <w:r>
        <w:t>NEAGU DANIELA</w:t>
      </w:r>
      <w:r>
        <w:tab/>
        <w:t xml:space="preserve">      SECRETAR,</w:t>
      </w:r>
    </w:p>
    <w:p w:rsidR="00104AF9" w:rsidRPr="00E94429" w:rsidRDefault="001D0BFE" w:rsidP="00104AF9">
      <w:pPr>
        <w:tabs>
          <w:tab w:val="left" w:pos="6534"/>
        </w:tabs>
        <w:ind w:firstLine="720"/>
        <w:rPr>
          <w:rFonts w:ascii="Tahoma" w:hAnsi="Tahoma" w:cs="Tahoma"/>
        </w:rPr>
      </w:pPr>
      <w:r>
        <w:t xml:space="preserve">                                                                                                    RADU SIMONA-ELENA</w:t>
      </w:r>
    </w:p>
    <w:p w:rsidR="00FD58F8" w:rsidRPr="00F40F06" w:rsidRDefault="00FD58F8">
      <w:pPr>
        <w:rPr>
          <w:rFonts w:ascii="Tahoma" w:hAnsi="Tahoma" w:cs="Tahoma"/>
          <w:sz w:val="26"/>
          <w:szCs w:val="26"/>
        </w:rPr>
      </w:pPr>
    </w:p>
    <w:sectPr w:rsidR="00FD58F8" w:rsidRPr="00F40F06" w:rsidSect="00FD58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93DAE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4AF9"/>
    <w:rsid w:val="0010504D"/>
    <w:rsid w:val="001118C8"/>
    <w:rsid w:val="0011546A"/>
    <w:rsid w:val="00116A9F"/>
    <w:rsid w:val="00120CF0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0595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C75EE"/>
    <w:rsid w:val="001D0BFE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D199F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C16E5"/>
    <w:rsid w:val="004C6417"/>
    <w:rsid w:val="004D1F33"/>
    <w:rsid w:val="004D58AF"/>
    <w:rsid w:val="004E0616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2594C"/>
    <w:rsid w:val="005329AF"/>
    <w:rsid w:val="0054618F"/>
    <w:rsid w:val="00550319"/>
    <w:rsid w:val="00550F32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C18A4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FD3"/>
    <w:rsid w:val="007D60AD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A1DE6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334A6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A3E48"/>
    <w:rsid w:val="009B3156"/>
    <w:rsid w:val="009B3187"/>
    <w:rsid w:val="009C007E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47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B5482"/>
    <w:rsid w:val="00CB5B9C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93DAE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45F8"/>
    <w:rsid w:val="00F40F06"/>
    <w:rsid w:val="00F42F14"/>
    <w:rsid w:val="00F453CC"/>
    <w:rsid w:val="00F45AF0"/>
    <w:rsid w:val="00F574F4"/>
    <w:rsid w:val="00F60F81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0B4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12</cp:revision>
  <dcterms:created xsi:type="dcterms:W3CDTF">2016-04-27T13:07:00Z</dcterms:created>
  <dcterms:modified xsi:type="dcterms:W3CDTF">2016-04-28T11:53:00Z</dcterms:modified>
</cp:coreProperties>
</file>