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C6" w:rsidRDefault="00C64FB9" w:rsidP="009F58F6">
      <w:pPr>
        <w:jc w:val="both"/>
        <w:rPr>
          <w:b/>
          <w:noProof/>
        </w:rPr>
      </w:pPr>
      <w:r>
        <w:rPr>
          <w:b/>
          <w:noProof/>
        </w:rPr>
        <w:t xml:space="preserve"> </w:t>
      </w:r>
      <w:r w:rsidR="005221C6">
        <w:rPr>
          <w:b/>
          <w:noProof/>
        </w:rPr>
        <w:t xml:space="preserve">ROMÂNIA                                                                                            </w:t>
      </w:r>
    </w:p>
    <w:p w:rsidR="005221C6" w:rsidRDefault="005221C6" w:rsidP="009F58F6">
      <w:pPr>
        <w:tabs>
          <w:tab w:val="left" w:pos="7755"/>
          <w:tab w:val="left" w:pos="8070"/>
        </w:tabs>
        <w:jc w:val="both"/>
        <w:rPr>
          <w:b/>
          <w:noProof/>
        </w:rPr>
      </w:pPr>
      <w:r>
        <w:rPr>
          <w:b/>
          <w:noProof/>
        </w:rPr>
        <w:t>JUDEȚUL CONSTANȚA</w:t>
      </w:r>
      <w:r>
        <w:rPr>
          <w:b/>
          <w:noProof/>
        </w:rPr>
        <w:tab/>
      </w:r>
    </w:p>
    <w:p w:rsidR="007504F3" w:rsidRDefault="005221C6" w:rsidP="009F58F6">
      <w:pPr>
        <w:tabs>
          <w:tab w:val="left" w:pos="7755"/>
        </w:tabs>
        <w:jc w:val="both"/>
        <w:rPr>
          <w:b/>
          <w:noProof/>
        </w:rPr>
      </w:pPr>
      <w:r>
        <w:rPr>
          <w:b/>
          <w:noProof/>
        </w:rPr>
        <w:t>CONSILIUL LOCAL AL COMUNEI CERCHEZU</w:t>
      </w:r>
    </w:p>
    <w:p w:rsidR="005221C6" w:rsidRDefault="005221C6" w:rsidP="009F58F6">
      <w:pPr>
        <w:tabs>
          <w:tab w:val="left" w:pos="7755"/>
        </w:tabs>
        <w:jc w:val="both"/>
        <w:rPr>
          <w:b/>
          <w:i/>
          <w:noProof/>
        </w:rPr>
      </w:pPr>
      <w:r>
        <w:rPr>
          <w:b/>
          <w:noProof/>
        </w:rPr>
        <w:tab/>
      </w:r>
    </w:p>
    <w:p w:rsidR="005221C6" w:rsidRDefault="005221C6" w:rsidP="009F58F6">
      <w:pPr>
        <w:tabs>
          <w:tab w:val="left" w:pos="6870"/>
        </w:tabs>
        <w:rPr>
          <w:b/>
          <w:i/>
          <w:noProof/>
          <w:sz w:val="22"/>
          <w:szCs w:val="22"/>
        </w:rPr>
      </w:pPr>
      <w:r>
        <w:rPr>
          <w:b/>
          <w:i/>
          <w:noProof/>
        </w:rPr>
        <w:t xml:space="preserve">                                                                                                            </w:t>
      </w:r>
    </w:p>
    <w:p w:rsidR="005221C6" w:rsidRDefault="005221C6" w:rsidP="007504F3">
      <w:pPr>
        <w:jc w:val="center"/>
        <w:rPr>
          <w:b/>
          <w:noProof/>
        </w:rPr>
      </w:pPr>
      <w:r>
        <w:rPr>
          <w:b/>
          <w:noProof/>
        </w:rPr>
        <w:t xml:space="preserve">HOTĂRÂREA </w:t>
      </w:r>
    </w:p>
    <w:p w:rsidR="005221C6" w:rsidRDefault="005221C6" w:rsidP="003D5C84">
      <w:pPr>
        <w:jc w:val="center"/>
        <w:rPr>
          <w:b/>
          <w:noProof/>
        </w:rPr>
      </w:pPr>
    </w:p>
    <w:p w:rsidR="005221C6" w:rsidRDefault="005221C6" w:rsidP="003D5C84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Privind</w:t>
      </w:r>
      <w:r w:rsidRPr="003D5C84">
        <w:rPr>
          <w:rFonts w:ascii="Tahoma" w:hAnsi="Tahoma" w:cs="Tahoma"/>
        </w:rPr>
        <w:t xml:space="preserve"> </w:t>
      </w:r>
      <w:r w:rsidRPr="00751D5E">
        <w:rPr>
          <w:rFonts w:ascii="Tahoma" w:hAnsi="Tahoma" w:cs="Tahoma"/>
        </w:rPr>
        <w:t xml:space="preserve"> </w:t>
      </w:r>
      <w:r w:rsidR="007504F3">
        <w:rPr>
          <w:rFonts w:ascii="Tahoma" w:hAnsi="Tahoma" w:cs="Tahoma"/>
          <w:b/>
        </w:rPr>
        <w:t xml:space="preserve">necesitatea și oportunitatea implementări de </w:t>
      </w:r>
      <w:proofErr w:type="spellStart"/>
      <w:r w:rsidR="007504F3">
        <w:rPr>
          <w:rFonts w:ascii="Tahoma" w:hAnsi="Tahoma" w:cs="Tahoma"/>
          <w:b/>
        </w:rPr>
        <w:t>căre</w:t>
      </w:r>
      <w:proofErr w:type="spellEnd"/>
      <w:r w:rsidR="007504F3">
        <w:rPr>
          <w:rFonts w:ascii="Tahoma" w:hAnsi="Tahoma" w:cs="Tahoma"/>
          <w:b/>
        </w:rPr>
        <w:t xml:space="preserve"> Consiliul Județean Constanț</w:t>
      </w:r>
      <w:r w:rsidRPr="003D5C84">
        <w:rPr>
          <w:rFonts w:ascii="Tahoma" w:hAnsi="Tahoma" w:cs="Tahoma"/>
          <w:b/>
        </w:rPr>
        <w:t>a a P</w:t>
      </w:r>
      <w:r>
        <w:rPr>
          <w:rFonts w:ascii="Tahoma" w:hAnsi="Tahoma" w:cs="Tahoma"/>
          <w:b/>
        </w:rPr>
        <w:t>rogramul județean de dezvoltare prin susținerea învățământului preșcolar,primar și gimnazial din mediul rural al județului Constanța, pentru perioada 2018 - 2022</w:t>
      </w:r>
    </w:p>
    <w:p w:rsidR="005221C6" w:rsidRDefault="005221C6" w:rsidP="009F58F6">
      <w:pPr>
        <w:spacing w:line="276" w:lineRule="auto"/>
        <w:jc w:val="center"/>
        <w:rPr>
          <w:b/>
          <w:noProof/>
        </w:rPr>
      </w:pPr>
    </w:p>
    <w:p w:rsidR="005221C6" w:rsidRDefault="005221C6" w:rsidP="009F58F6">
      <w:pPr>
        <w:jc w:val="both"/>
        <w:rPr>
          <w:sz w:val="28"/>
          <w:szCs w:val="28"/>
          <w:lang w:val="it-IT"/>
        </w:rPr>
      </w:pPr>
      <w:r>
        <w:rPr>
          <w:b/>
          <w:noProof/>
        </w:rPr>
        <w:t xml:space="preserve">          CONSILIUL LOCAL AL COMUNEI  CERCHEZU , JUDEȚUL CONSTANȚA , </w:t>
      </w:r>
      <w:r>
        <w:rPr>
          <w:sz w:val="28"/>
          <w:szCs w:val="28"/>
          <w:lang w:val="it-IT"/>
        </w:rPr>
        <w:t>întrunit în şedinţa ordinara din data de 27.03.2018.</w:t>
      </w:r>
    </w:p>
    <w:p w:rsidR="005221C6" w:rsidRDefault="005221C6" w:rsidP="009F58F6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Ținand cont de:</w:t>
      </w:r>
    </w:p>
    <w:p w:rsidR="005221C6" w:rsidRPr="004A6B95" w:rsidRDefault="005221C6" w:rsidP="009F58F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4A6B95">
        <w:rPr>
          <w:sz w:val="28"/>
          <w:szCs w:val="28"/>
          <w:lang w:val="it-IT"/>
        </w:rPr>
        <w:t xml:space="preserve">Expunerea de motive </w:t>
      </w:r>
      <w:r w:rsidR="007504F3">
        <w:rPr>
          <w:sz w:val="28"/>
          <w:szCs w:val="28"/>
          <w:lang w:val="it-IT"/>
        </w:rPr>
        <w:t>nr.</w:t>
      </w:r>
      <w:r w:rsidR="00840E63">
        <w:rPr>
          <w:sz w:val="28"/>
          <w:szCs w:val="28"/>
          <w:lang w:val="it-IT"/>
        </w:rPr>
        <w:t>416</w:t>
      </w:r>
      <w:r w:rsidR="007504F3">
        <w:rPr>
          <w:sz w:val="28"/>
          <w:szCs w:val="28"/>
          <w:lang w:val="it-IT"/>
        </w:rPr>
        <w:t>/</w:t>
      </w:r>
      <w:r w:rsidR="00840E63">
        <w:rPr>
          <w:sz w:val="28"/>
          <w:szCs w:val="28"/>
          <w:lang w:val="it-IT"/>
        </w:rPr>
        <w:t xml:space="preserve">05.03.2018 </w:t>
      </w:r>
      <w:r w:rsidRPr="004A6B95">
        <w:rPr>
          <w:sz w:val="28"/>
          <w:szCs w:val="28"/>
          <w:lang w:val="it-IT"/>
        </w:rPr>
        <w:t>a Primarului Comunei Cerchezu;</w:t>
      </w:r>
    </w:p>
    <w:p w:rsidR="005221C6" w:rsidRPr="004A6B95" w:rsidRDefault="005221C6" w:rsidP="009F58F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4A6B95">
        <w:rPr>
          <w:sz w:val="28"/>
          <w:szCs w:val="28"/>
          <w:lang w:val="it-IT"/>
        </w:rPr>
        <w:t>Avizul  Comisiei de specialitate nr.</w:t>
      </w:r>
      <w:r w:rsidR="00840E63">
        <w:rPr>
          <w:sz w:val="28"/>
          <w:szCs w:val="28"/>
          <w:lang w:val="it-IT"/>
        </w:rPr>
        <w:t>566</w:t>
      </w:r>
      <w:r w:rsidR="007504F3">
        <w:rPr>
          <w:sz w:val="28"/>
          <w:szCs w:val="28"/>
          <w:lang w:val="it-IT"/>
        </w:rPr>
        <w:t>/</w:t>
      </w:r>
      <w:r w:rsidR="00840E63">
        <w:rPr>
          <w:sz w:val="28"/>
          <w:szCs w:val="28"/>
          <w:lang w:val="it-IT"/>
        </w:rPr>
        <w:t>23.03.2018</w:t>
      </w:r>
      <w:r>
        <w:rPr>
          <w:sz w:val="28"/>
          <w:szCs w:val="28"/>
          <w:lang w:val="it-IT"/>
        </w:rPr>
        <w:t>;</w:t>
      </w:r>
    </w:p>
    <w:p w:rsidR="005221C6" w:rsidRPr="004A6B95" w:rsidRDefault="005221C6" w:rsidP="009F58F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4A6B95">
        <w:rPr>
          <w:sz w:val="28"/>
          <w:szCs w:val="28"/>
          <w:lang w:val="it-IT"/>
        </w:rPr>
        <w:t xml:space="preserve">Raportul Compartimentului de resort </w:t>
      </w:r>
      <w:r w:rsidR="007504F3">
        <w:rPr>
          <w:sz w:val="28"/>
          <w:szCs w:val="28"/>
          <w:lang w:val="it-IT"/>
        </w:rPr>
        <w:t xml:space="preserve"> nr.</w:t>
      </w:r>
      <w:r w:rsidR="00840E63">
        <w:rPr>
          <w:sz w:val="28"/>
          <w:szCs w:val="28"/>
          <w:lang w:val="it-IT"/>
        </w:rPr>
        <w:t>451</w:t>
      </w:r>
      <w:r w:rsidR="007504F3">
        <w:rPr>
          <w:sz w:val="28"/>
          <w:szCs w:val="28"/>
          <w:lang w:val="it-IT"/>
        </w:rPr>
        <w:t>/</w:t>
      </w:r>
      <w:r w:rsidR="00840E63">
        <w:rPr>
          <w:sz w:val="28"/>
          <w:szCs w:val="28"/>
          <w:lang w:val="it-IT"/>
        </w:rPr>
        <w:t xml:space="preserve">08.03.2018 </w:t>
      </w:r>
      <w:r w:rsidRPr="004A6B95">
        <w:rPr>
          <w:sz w:val="28"/>
          <w:szCs w:val="28"/>
          <w:lang w:val="it-IT"/>
        </w:rPr>
        <w:t>din cadrul aparatului de specialitate al primarului;</w:t>
      </w:r>
    </w:p>
    <w:p w:rsidR="005221C6" w:rsidRDefault="005221C6" w:rsidP="004A6B95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4A6B95">
        <w:rPr>
          <w:sz w:val="28"/>
          <w:szCs w:val="28"/>
          <w:lang w:val="it-IT"/>
        </w:rPr>
        <w:t>Adresa nr. 476</w:t>
      </w:r>
      <w:r>
        <w:rPr>
          <w:sz w:val="28"/>
          <w:szCs w:val="28"/>
          <w:lang w:val="it-IT"/>
        </w:rPr>
        <w:t>1/19.02.2018 a Consiliului Județ</w:t>
      </w:r>
      <w:r w:rsidRPr="004A6B95">
        <w:rPr>
          <w:sz w:val="28"/>
          <w:szCs w:val="28"/>
          <w:lang w:val="it-IT"/>
        </w:rPr>
        <w:t>ean Con</w:t>
      </w:r>
      <w:r>
        <w:rPr>
          <w:sz w:val="28"/>
          <w:szCs w:val="28"/>
          <w:lang w:val="it-IT"/>
        </w:rPr>
        <w:t>stanța,</w:t>
      </w:r>
    </w:p>
    <w:p w:rsidR="005221C6" w:rsidRPr="004A6B95" w:rsidRDefault="005221C6" w:rsidP="004A6B95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Prevederile art. 91 alin. 3, lit.d)  din Legea nr. 215/2001 a administrației publice locale, republicată;</w:t>
      </w:r>
    </w:p>
    <w:p w:rsidR="005221C6" w:rsidRDefault="005221C6" w:rsidP="004A6B9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În temeiul</w:t>
      </w:r>
      <w:r w:rsidRPr="004A6B95">
        <w:rPr>
          <w:sz w:val="28"/>
          <w:szCs w:val="28"/>
          <w:lang w:val="it-IT"/>
        </w:rPr>
        <w:t xml:space="preserve"> prevederilor art.45 si art. 115 lit. b din Legea nr. 215 / 2001 privi</w:t>
      </w:r>
      <w:r>
        <w:rPr>
          <w:sz w:val="28"/>
          <w:szCs w:val="28"/>
          <w:lang w:val="it-IT"/>
        </w:rPr>
        <w:t>nd administraţia publică locală,</w:t>
      </w:r>
    </w:p>
    <w:p w:rsidR="005221C6" w:rsidRPr="004A6B95" w:rsidRDefault="005221C6" w:rsidP="00123332">
      <w:pPr>
        <w:tabs>
          <w:tab w:val="left" w:pos="2595"/>
        </w:tabs>
        <w:jc w:val="both"/>
      </w:pPr>
      <w:r>
        <w:rPr>
          <w:lang w:val="it-IT"/>
        </w:rPr>
        <w:tab/>
      </w:r>
    </w:p>
    <w:p w:rsidR="005221C6" w:rsidRDefault="005221C6" w:rsidP="004A6B95">
      <w:pPr>
        <w:pStyle w:val="Listparagraf"/>
        <w:jc w:val="center"/>
        <w:outlineLvl w:val="0"/>
        <w:rPr>
          <w:b/>
          <w:noProof/>
        </w:rPr>
      </w:pPr>
      <w:r w:rsidRPr="004A6B95">
        <w:rPr>
          <w:b/>
          <w:noProof/>
        </w:rPr>
        <w:t>HOTĂRĂSTE :</w:t>
      </w:r>
    </w:p>
    <w:p w:rsidR="005221C6" w:rsidRPr="004A6B95" w:rsidRDefault="005221C6" w:rsidP="004A6B95">
      <w:pPr>
        <w:pStyle w:val="Listparagraf"/>
        <w:jc w:val="center"/>
        <w:outlineLvl w:val="0"/>
        <w:rPr>
          <w:b/>
          <w:noProof/>
        </w:rPr>
      </w:pPr>
    </w:p>
    <w:p w:rsidR="005221C6" w:rsidRDefault="005221C6" w:rsidP="006A5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</w:t>
      </w:r>
      <w:r w:rsidRPr="003E4F56">
        <w:rPr>
          <w:b/>
          <w:sz w:val="28"/>
          <w:szCs w:val="28"/>
          <w:lang w:val="it-IT"/>
        </w:rPr>
        <w:t>Art.1.</w:t>
      </w:r>
      <w:r w:rsidRPr="003E4F56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– Se </w:t>
      </w:r>
      <w:r w:rsidRPr="003E4F56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aprob</w:t>
      </w:r>
      <w:r w:rsidR="007504F3">
        <w:rPr>
          <w:sz w:val="28"/>
          <w:szCs w:val="28"/>
          <w:lang w:val="it-IT"/>
        </w:rPr>
        <w:t>ă</w:t>
      </w:r>
      <w:r w:rsidRPr="00751D5E">
        <w:rPr>
          <w:rFonts w:ascii="Tahoma" w:hAnsi="Tahoma" w:cs="Tahoma"/>
        </w:rPr>
        <w:t xml:space="preserve"> </w:t>
      </w:r>
      <w:r w:rsidR="007504F3">
        <w:rPr>
          <w:rFonts w:ascii="Tahoma" w:hAnsi="Tahoma" w:cs="Tahoma"/>
        </w:rPr>
        <w:t xml:space="preserve">necesitatea și oportunitatea implementări de </w:t>
      </w:r>
      <w:proofErr w:type="spellStart"/>
      <w:r w:rsidR="007504F3">
        <w:rPr>
          <w:rFonts w:ascii="Tahoma" w:hAnsi="Tahoma" w:cs="Tahoma"/>
        </w:rPr>
        <w:t>căre</w:t>
      </w:r>
      <w:proofErr w:type="spellEnd"/>
      <w:r w:rsidR="007504F3">
        <w:rPr>
          <w:rFonts w:ascii="Tahoma" w:hAnsi="Tahoma" w:cs="Tahoma"/>
        </w:rPr>
        <w:t xml:space="preserve"> Consiliul Județean Constanț</w:t>
      </w:r>
      <w:r>
        <w:rPr>
          <w:rFonts w:ascii="Tahoma" w:hAnsi="Tahoma" w:cs="Tahoma"/>
        </w:rPr>
        <w:t>a a</w:t>
      </w:r>
      <w:r w:rsidRPr="00751D5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Programului </w:t>
      </w:r>
      <w:proofErr w:type="spellStart"/>
      <w:r>
        <w:rPr>
          <w:rFonts w:ascii="Tahoma" w:hAnsi="Tahoma" w:cs="Tahoma"/>
        </w:rPr>
        <w:t>jud</w:t>
      </w:r>
      <w:proofErr w:type="spellEnd"/>
      <w:r>
        <w:rPr>
          <w:sz w:val="28"/>
          <w:szCs w:val="28"/>
          <w:lang w:val="it-IT"/>
        </w:rPr>
        <w:t>ețean de dezvoltare prin susținerea învațământului preș</w:t>
      </w:r>
      <w:r w:rsidRPr="006A59E8">
        <w:rPr>
          <w:sz w:val="28"/>
          <w:szCs w:val="28"/>
          <w:lang w:val="it-IT"/>
        </w:rPr>
        <w:t>colar,</w:t>
      </w:r>
      <w:r>
        <w:rPr>
          <w:sz w:val="28"/>
          <w:szCs w:val="28"/>
          <w:lang w:val="it-IT"/>
        </w:rPr>
        <w:t xml:space="preserve"> primar ș</w:t>
      </w:r>
      <w:r w:rsidRPr="006A59E8">
        <w:rPr>
          <w:sz w:val="28"/>
          <w:szCs w:val="28"/>
          <w:lang w:val="it-IT"/>
        </w:rPr>
        <w:t>i gimnazial din me</w:t>
      </w:r>
      <w:r>
        <w:rPr>
          <w:sz w:val="28"/>
          <w:szCs w:val="28"/>
          <w:lang w:val="it-IT"/>
        </w:rPr>
        <w:t>diul rural al județului Constanț</w:t>
      </w:r>
      <w:r w:rsidRPr="006A59E8">
        <w:rPr>
          <w:sz w:val="28"/>
          <w:szCs w:val="28"/>
          <w:lang w:val="it-IT"/>
        </w:rPr>
        <w:t xml:space="preserve">a, pentru perioada 2018 </w:t>
      </w:r>
      <w:r>
        <w:rPr>
          <w:sz w:val="28"/>
          <w:szCs w:val="28"/>
          <w:lang w:val="it-IT"/>
        </w:rPr>
        <w:t>–</w:t>
      </w:r>
      <w:r w:rsidRPr="006A59E8">
        <w:rPr>
          <w:sz w:val="28"/>
          <w:szCs w:val="28"/>
          <w:lang w:val="it-IT"/>
        </w:rPr>
        <w:t xml:space="preserve"> 2022</w:t>
      </w:r>
      <w:r>
        <w:rPr>
          <w:sz w:val="28"/>
          <w:szCs w:val="28"/>
          <w:lang w:val="it-IT"/>
        </w:rPr>
        <w:t>, potrivit anexei care face parte integrentă din prezenta hotărâre.</w:t>
      </w:r>
    </w:p>
    <w:p w:rsidR="005221C6" w:rsidRDefault="005221C6" w:rsidP="006A5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>Art.</w:t>
      </w:r>
      <w:r w:rsidRPr="003E4F56">
        <w:rPr>
          <w:b/>
          <w:sz w:val="28"/>
          <w:szCs w:val="28"/>
          <w:lang w:val="it-IT"/>
        </w:rPr>
        <w:t>2.</w:t>
      </w:r>
      <w:r>
        <w:rPr>
          <w:b/>
          <w:sz w:val="28"/>
          <w:szCs w:val="28"/>
          <w:lang w:val="it-IT"/>
        </w:rPr>
        <w:t xml:space="preserve"> -  </w:t>
      </w:r>
      <w:r w:rsidRPr="003E4F56">
        <w:rPr>
          <w:sz w:val="28"/>
          <w:szCs w:val="28"/>
          <w:lang w:val="it-IT"/>
        </w:rPr>
        <w:t>Secretarul comunei va aduce la cunoștință persoanelor și instituțiilor interesate prevederile prezentei hotărâri</w:t>
      </w:r>
      <w:r>
        <w:rPr>
          <w:sz w:val="28"/>
          <w:szCs w:val="28"/>
          <w:lang w:val="it-IT"/>
        </w:rPr>
        <w:t>.</w:t>
      </w:r>
    </w:p>
    <w:p w:rsidR="005221C6" w:rsidRPr="00174E1E" w:rsidRDefault="005221C6" w:rsidP="00174E1E">
      <w:pPr>
        <w:ind w:firstLine="720"/>
        <w:jc w:val="both"/>
        <w:rPr>
          <w:sz w:val="28"/>
          <w:szCs w:val="28"/>
          <w:lang w:val="it-IT"/>
        </w:rPr>
      </w:pPr>
      <w:r w:rsidRPr="00174E1E">
        <w:rPr>
          <w:sz w:val="28"/>
          <w:szCs w:val="28"/>
          <w:lang w:val="it-IT"/>
        </w:rPr>
        <w:t xml:space="preserve">Prezenta hotărârea a fost adoptată cu un număr de </w:t>
      </w:r>
      <w:r w:rsidR="002D1B90">
        <w:rPr>
          <w:sz w:val="28"/>
          <w:szCs w:val="28"/>
          <w:lang w:val="it-IT"/>
        </w:rPr>
        <w:t>9</w:t>
      </w:r>
      <w:r w:rsidRPr="00174E1E">
        <w:rPr>
          <w:sz w:val="28"/>
          <w:szCs w:val="28"/>
          <w:lang w:val="it-IT"/>
        </w:rPr>
        <w:t xml:space="preserve"> voturi “pentru” , </w:t>
      </w:r>
      <w:r w:rsidR="002D1B90">
        <w:rPr>
          <w:sz w:val="28"/>
          <w:szCs w:val="28"/>
          <w:lang w:val="it-IT"/>
        </w:rPr>
        <w:t>0</w:t>
      </w:r>
      <w:r w:rsidRPr="00174E1E">
        <w:rPr>
          <w:sz w:val="28"/>
          <w:szCs w:val="28"/>
          <w:lang w:val="it-IT"/>
        </w:rPr>
        <w:t xml:space="preserve"> voturi  « abţinere » şi </w:t>
      </w:r>
      <w:r w:rsidR="002D1B90">
        <w:rPr>
          <w:sz w:val="28"/>
          <w:szCs w:val="28"/>
          <w:lang w:val="it-IT"/>
        </w:rPr>
        <w:t>0</w:t>
      </w:r>
      <w:r w:rsidRPr="00174E1E">
        <w:rPr>
          <w:sz w:val="28"/>
          <w:szCs w:val="28"/>
          <w:lang w:val="it-IT"/>
        </w:rPr>
        <w:t xml:space="preserve"> vot « împotrivă » dintr-un număr de </w:t>
      </w:r>
      <w:r w:rsidR="002D1B90">
        <w:rPr>
          <w:sz w:val="28"/>
          <w:szCs w:val="28"/>
          <w:lang w:val="it-IT"/>
        </w:rPr>
        <w:t>9</w:t>
      </w:r>
      <w:r w:rsidRPr="00174E1E">
        <w:rPr>
          <w:sz w:val="28"/>
          <w:szCs w:val="28"/>
          <w:lang w:val="it-IT"/>
        </w:rPr>
        <w:t xml:space="preserve"> consilieri prezenţi din totalul de 9 consilieri în funcţie.</w:t>
      </w:r>
    </w:p>
    <w:p w:rsidR="005221C6" w:rsidRPr="00174E1E" w:rsidRDefault="00242214" w:rsidP="00174E1E">
      <w:pPr>
        <w:tabs>
          <w:tab w:val="left" w:pos="7078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Nr.12</w:t>
      </w:r>
    </w:p>
    <w:p w:rsidR="005221C6" w:rsidRPr="00174E1E" w:rsidRDefault="005221C6" w:rsidP="00174E1E">
      <w:pPr>
        <w:tabs>
          <w:tab w:val="left" w:pos="7078"/>
        </w:tabs>
        <w:rPr>
          <w:sz w:val="28"/>
          <w:szCs w:val="28"/>
          <w:lang w:val="it-IT"/>
        </w:rPr>
      </w:pPr>
      <w:r w:rsidRPr="00174E1E">
        <w:rPr>
          <w:sz w:val="28"/>
          <w:szCs w:val="28"/>
          <w:lang w:val="it-IT"/>
        </w:rPr>
        <w:t xml:space="preserve">          Data.</w:t>
      </w:r>
      <w:r w:rsidR="00242214">
        <w:rPr>
          <w:sz w:val="28"/>
          <w:szCs w:val="28"/>
          <w:lang w:val="it-IT"/>
        </w:rPr>
        <w:t>27.03.2018</w:t>
      </w:r>
    </w:p>
    <w:p w:rsidR="005221C6" w:rsidRPr="00174E1E" w:rsidRDefault="005221C6" w:rsidP="00174E1E">
      <w:pPr>
        <w:tabs>
          <w:tab w:val="left" w:pos="7078"/>
        </w:tabs>
        <w:rPr>
          <w:sz w:val="28"/>
          <w:szCs w:val="28"/>
          <w:lang w:val="it-IT"/>
        </w:rPr>
      </w:pPr>
    </w:p>
    <w:p w:rsidR="005221C6" w:rsidRDefault="002D1B90" w:rsidP="002D1B90">
      <w:pPr>
        <w:tabs>
          <w:tab w:val="left" w:pos="6060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Presedinte de sedinta,</w:t>
      </w:r>
      <w:r>
        <w:rPr>
          <w:sz w:val="28"/>
          <w:szCs w:val="28"/>
          <w:lang w:val="it-IT"/>
        </w:rPr>
        <w:tab/>
        <w:t>Secretar</w:t>
      </w:r>
    </w:p>
    <w:p w:rsidR="002D1B90" w:rsidRDefault="002D1B90" w:rsidP="00123332">
      <w:pPr>
        <w:tabs>
          <w:tab w:val="left" w:pos="7410"/>
        </w:tabs>
        <w:jc w:val="right"/>
      </w:pPr>
    </w:p>
    <w:p w:rsidR="000E5049" w:rsidRDefault="000E5049" w:rsidP="00123332">
      <w:pPr>
        <w:tabs>
          <w:tab w:val="left" w:pos="7410"/>
        </w:tabs>
        <w:jc w:val="right"/>
      </w:pPr>
    </w:p>
    <w:p w:rsidR="005221C6" w:rsidRDefault="005221C6" w:rsidP="00123332">
      <w:pPr>
        <w:tabs>
          <w:tab w:val="left" w:pos="7410"/>
        </w:tabs>
        <w:jc w:val="right"/>
      </w:pPr>
      <w:r>
        <w:lastRenderedPageBreak/>
        <w:t xml:space="preserve">ANEXA la HCL nr. </w:t>
      </w:r>
      <w:r w:rsidR="00242214">
        <w:t>12 27.03.2018</w:t>
      </w:r>
    </w:p>
    <w:p w:rsidR="005221C6" w:rsidRDefault="005221C6" w:rsidP="00345270">
      <w:pPr>
        <w:tabs>
          <w:tab w:val="left" w:pos="6090"/>
        </w:tabs>
        <w:jc w:val="right"/>
      </w:pPr>
    </w:p>
    <w:p w:rsidR="005221C6" w:rsidRDefault="005221C6" w:rsidP="00174E1E">
      <w:pPr>
        <w:tabs>
          <w:tab w:val="left" w:pos="6090"/>
        </w:tabs>
      </w:pPr>
    </w:p>
    <w:p w:rsidR="005221C6" w:rsidRDefault="005221C6" w:rsidP="00174E1E">
      <w:pPr>
        <w:tabs>
          <w:tab w:val="left" w:pos="6090"/>
        </w:tabs>
      </w:pPr>
    </w:p>
    <w:p w:rsidR="005221C6" w:rsidRDefault="005221C6" w:rsidP="00345270">
      <w:pPr>
        <w:tabs>
          <w:tab w:val="left" w:pos="3195"/>
        </w:tabs>
        <w:jc w:val="center"/>
      </w:pPr>
      <w:r>
        <w:rPr>
          <w:rFonts w:ascii="Tahoma" w:hAnsi="Tahoma" w:cs="Tahoma"/>
          <w:b/>
        </w:rPr>
        <w:t>Programul județean de dezvoltare prin susținerea învățământului preșcolar,primar și gimnazial din mediul rural al județului Constanța, pentru perioada 2018 - 2022</w:t>
      </w:r>
    </w:p>
    <w:p w:rsidR="005221C6" w:rsidRDefault="005221C6" w:rsidP="00174E1E">
      <w:pPr>
        <w:tabs>
          <w:tab w:val="left" w:pos="6090"/>
        </w:tabs>
      </w:pPr>
    </w:p>
    <w:p w:rsidR="005221C6" w:rsidRDefault="005221C6" w:rsidP="00174E1E">
      <w:pPr>
        <w:tabs>
          <w:tab w:val="left" w:pos="6090"/>
        </w:tabs>
      </w:pPr>
    </w:p>
    <w:p w:rsidR="005221C6" w:rsidRDefault="005221C6" w:rsidP="00174E1E">
      <w:pPr>
        <w:tabs>
          <w:tab w:val="left" w:pos="6090"/>
        </w:tabs>
      </w:pPr>
    </w:p>
    <w:p w:rsidR="005221C6" w:rsidRDefault="005221C6" w:rsidP="00174E1E">
      <w:pPr>
        <w:tabs>
          <w:tab w:val="left" w:pos="6090"/>
        </w:tabs>
      </w:pPr>
    </w:p>
    <w:p w:rsidR="005221C6" w:rsidRDefault="005221C6" w:rsidP="00345270">
      <w:pPr>
        <w:tabs>
          <w:tab w:val="left" w:pos="3195"/>
        </w:tabs>
        <w:jc w:val="both"/>
      </w:pPr>
      <w:r>
        <w:rPr>
          <w:b/>
        </w:rPr>
        <w:t xml:space="preserve">      </w:t>
      </w:r>
      <w:r w:rsidRPr="00345270">
        <w:rPr>
          <w:b/>
        </w:rPr>
        <w:t>Obiectivul general</w:t>
      </w:r>
      <w:r w:rsidRPr="00345270">
        <w:t xml:space="preserve"> </w:t>
      </w:r>
      <w:r>
        <w:t>.</w:t>
      </w:r>
    </w:p>
    <w:p w:rsidR="005221C6" w:rsidRDefault="005221C6" w:rsidP="00345270">
      <w:pPr>
        <w:tabs>
          <w:tab w:val="left" w:pos="3195"/>
        </w:tabs>
        <w:jc w:val="both"/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Implementarea</w:t>
      </w:r>
      <w:proofErr w:type="spellEnd"/>
      <w:r>
        <w:rPr>
          <w:lang w:val="en-US"/>
        </w:rPr>
        <w:t xml:space="preserve"> </w:t>
      </w:r>
      <w:r w:rsidRPr="00FC22D9">
        <w:t>Programul județean de dezvoltare prin susținerea învățământului preșcolar,</w:t>
      </w:r>
      <w:r>
        <w:t xml:space="preserve"> </w:t>
      </w:r>
      <w:r w:rsidRPr="00FC22D9">
        <w:t>primar și gimnazial din mediul rural al județului Constanța, pentru perioada 2018 - 2022</w:t>
      </w:r>
      <w:r>
        <w:t xml:space="preserve"> ar oferii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elevilor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prescolarilor</w:t>
      </w:r>
      <w:proofErr w:type="spellEnd"/>
      <w:r>
        <w:rPr>
          <w:lang w:val="en-US"/>
        </w:rPr>
        <w:t xml:space="preserve"> </w:t>
      </w:r>
      <w:r>
        <w:t xml:space="preserve"> din mediul rural , respectiv din comun</w:t>
      </w:r>
      <w:r w:rsidR="00B53C4D">
        <w:t>a Cerchez , resurse educaționale î</w:t>
      </w:r>
      <w:r>
        <w:t>n v</w:t>
      </w:r>
      <w:r w:rsidR="00B53C4D">
        <w:t>ederea parcurgeri în bune condiț</w:t>
      </w:r>
      <w:r>
        <w:t>ii a procesului instructiv-educativ, drept urmare , fiecare elev/</w:t>
      </w:r>
      <w:proofErr w:type="spellStart"/>
      <w:r>
        <w:t>pr</w:t>
      </w:r>
      <w:r w:rsidR="00B53C4D">
        <w:t>escolar</w:t>
      </w:r>
      <w:proofErr w:type="spellEnd"/>
      <w:r w:rsidR="00B53C4D">
        <w:t xml:space="preserve"> ar  </w:t>
      </w:r>
      <w:proofErr w:type="spellStart"/>
      <w:r w:rsidR="00B53C4D">
        <w:t>benefcia</w:t>
      </w:r>
      <w:proofErr w:type="spellEnd"/>
      <w:r w:rsidR="00B53C4D">
        <w:t xml:space="preserve"> anual de câ</w:t>
      </w:r>
      <w:r>
        <w:t>te un ghiozd</w:t>
      </w:r>
      <w:r w:rsidR="00B53C4D">
        <w:t>an complet echipat, la fiecare î</w:t>
      </w:r>
      <w:r>
        <w:t>nceput de a</w:t>
      </w:r>
      <w:r w:rsidR="00B53C4D">
        <w:t xml:space="preserve">n </w:t>
      </w:r>
      <w:proofErr w:type="spellStart"/>
      <w:r w:rsidR="00B53C4D">
        <w:t>scolar</w:t>
      </w:r>
      <w:proofErr w:type="spellEnd"/>
      <w:r w:rsidR="00B53C4D">
        <w:t>, pe perioada implementă</w:t>
      </w:r>
      <w:r>
        <w:t>rii Programului.</w:t>
      </w:r>
    </w:p>
    <w:p w:rsidR="005221C6" w:rsidRDefault="00B53C4D" w:rsidP="00345270">
      <w:pPr>
        <w:tabs>
          <w:tab w:val="left" w:pos="3195"/>
        </w:tabs>
        <w:jc w:val="both"/>
      </w:pPr>
      <w:r>
        <w:t xml:space="preserve">      Î</w:t>
      </w:r>
      <w:r w:rsidR="005221C6">
        <w:t xml:space="preserve">n conformitate cu  prevederilor art.91,alin.3, lit. d.  </w:t>
      </w:r>
      <w:r>
        <w:t>din Legea 215/2001 a administraț</w:t>
      </w:r>
      <w:r w:rsidR="005221C6">
        <w:t xml:space="preserve">iei publice locale </w:t>
      </w:r>
      <w:r>
        <w:rPr>
          <w:i/>
        </w:rPr>
        <w:t>„ Consiliile județ</w:t>
      </w:r>
      <w:r w:rsidR="005221C6" w:rsidRPr="0006220E">
        <w:rPr>
          <w:i/>
        </w:rPr>
        <w:t>ene adoptă strategii, prognoze și programe de dezvoltare economico-socială și de mediu a județului, pe baza propunerilor primite de la consiliile locale; dispune, aprobă și urmărește, în cooperare cu autoritățile administrației publice locale comunale și orășenești interesate, măsurile necesare, inclusiv cele de ordin financiar, pentru realizarea acestora</w:t>
      </w:r>
      <w:r w:rsidR="005221C6" w:rsidRPr="0006220E">
        <w:rPr>
          <w:rFonts w:ascii="Calibri" w:hAnsi="Calibri"/>
          <w:i/>
          <w:color w:val="444444"/>
          <w:sz w:val="26"/>
          <w:szCs w:val="26"/>
          <w:shd w:val="clear" w:color="auto" w:fill="FFFFFF"/>
        </w:rPr>
        <w:t>”</w:t>
      </w:r>
      <w:r w:rsidR="005221C6">
        <w:rPr>
          <w:rFonts w:ascii="Calibri" w:hAnsi="Calibri"/>
          <w:i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>
        <w:t>implementărea</w:t>
      </w:r>
      <w:proofErr w:type="spellEnd"/>
      <w:r>
        <w:t xml:space="preserve"> proiectului va fi asigurată</w:t>
      </w:r>
      <w:r w:rsidR="005221C6" w:rsidRPr="006B1787">
        <w:t xml:space="preserve"> de aparatul de specialitate al Consiliului Jude</w:t>
      </w:r>
      <w:r>
        <w:t xml:space="preserve">țean Constanța, cu sprijinul </w:t>
      </w:r>
      <w:proofErr w:type="spellStart"/>
      <w:r>
        <w:t>autoritații</w:t>
      </w:r>
      <w:proofErr w:type="spellEnd"/>
      <w:r>
        <w:t xml:space="preserve"> administraț</w:t>
      </w:r>
      <w:r w:rsidR="005221C6" w:rsidRPr="006B1787">
        <w:t>iei publice locale</w:t>
      </w:r>
      <w:r>
        <w:t>, în funcț</w:t>
      </w:r>
      <w:r w:rsidR="005221C6">
        <w:t>ie de necesitate.</w:t>
      </w:r>
    </w:p>
    <w:p w:rsidR="005221C6" w:rsidRPr="006B1787" w:rsidRDefault="005221C6" w:rsidP="00345270">
      <w:pPr>
        <w:tabs>
          <w:tab w:val="left" w:pos="3195"/>
        </w:tabs>
        <w:jc w:val="both"/>
      </w:pPr>
      <w:r>
        <w:t xml:space="preserve">     La nivel local Programul s-ar putea adresa unui </w:t>
      </w:r>
      <w:proofErr w:type="spellStart"/>
      <w:r>
        <w:t>numar</w:t>
      </w:r>
      <w:proofErr w:type="spellEnd"/>
      <w:r>
        <w:t xml:space="preserve"> de aproxim</w:t>
      </w:r>
      <w:r w:rsidR="00B53C4D">
        <w:t>ativ 180 de preșcolari și ș</w:t>
      </w:r>
      <w:r>
        <w:t>colari clasele 0</w:t>
      </w:r>
      <w:r w:rsidR="00B53C4D">
        <w:t xml:space="preserve">- VIII , </w:t>
      </w:r>
      <w:proofErr w:type="spellStart"/>
      <w:r w:rsidR="00B53C4D">
        <w:t>carora</w:t>
      </w:r>
      <w:proofErr w:type="spellEnd"/>
      <w:r w:rsidR="00B53C4D">
        <w:t xml:space="preserve"> li s-ar oferii șansa de a avea , pentru început, șanse egale de progres și formare, în ceea ce priveș</w:t>
      </w:r>
      <w:r>
        <w:t>te f</w:t>
      </w:r>
      <w:r w:rsidR="00B53C4D">
        <w:t>undamentarea elementelor de bază ale adultului activ și productiv de mâ</w:t>
      </w:r>
      <w:r>
        <w:t>ine.</w:t>
      </w:r>
    </w:p>
    <w:p w:rsidR="005221C6" w:rsidRDefault="005221C6" w:rsidP="0006220E">
      <w:pPr>
        <w:tabs>
          <w:tab w:val="left" w:pos="5655"/>
        </w:tabs>
        <w:jc w:val="both"/>
        <w:rPr>
          <w:b/>
          <w:i/>
        </w:rPr>
      </w:pPr>
      <w:r w:rsidRPr="0006220E">
        <w:rPr>
          <w:b/>
          <w:i/>
        </w:rPr>
        <w:tab/>
      </w:r>
    </w:p>
    <w:p w:rsidR="00517865" w:rsidRDefault="00B53C4D" w:rsidP="00517865">
      <w:pPr>
        <w:tabs>
          <w:tab w:val="left" w:pos="6060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Președinte de ședință</w:t>
      </w:r>
      <w:r w:rsidR="00517865">
        <w:rPr>
          <w:sz w:val="28"/>
          <w:szCs w:val="28"/>
          <w:lang w:val="it-IT"/>
        </w:rPr>
        <w:t>,</w:t>
      </w:r>
      <w:r w:rsidR="00517865">
        <w:rPr>
          <w:sz w:val="28"/>
          <w:szCs w:val="28"/>
          <w:lang w:val="it-IT"/>
        </w:rPr>
        <w:tab/>
        <w:t>Secretar</w:t>
      </w:r>
    </w:p>
    <w:sectPr w:rsidR="00517865" w:rsidSect="00123332">
      <w:pgSz w:w="12240" w:h="15840"/>
      <w:pgMar w:top="53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4801"/>
    <w:multiLevelType w:val="hybridMultilevel"/>
    <w:tmpl w:val="88A805D2"/>
    <w:lvl w:ilvl="0" w:tplc="BF06029C"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8F6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6220E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5049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3223"/>
    <w:rsid w:val="00123332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4E1E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2214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1B90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5270"/>
    <w:rsid w:val="003477CB"/>
    <w:rsid w:val="00351EAA"/>
    <w:rsid w:val="003538F8"/>
    <w:rsid w:val="0035596F"/>
    <w:rsid w:val="003562A8"/>
    <w:rsid w:val="003603F1"/>
    <w:rsid w:val="00363A6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D5C84"/>
    <w:rsid w:val="003E3295"/>
    <w:rsid w:val="003E4F56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75C6F"/>
    <w:rsid w:val="0048085B"/>
    <w:rsid w:val="00490F42"/>
    <w:rsid w:val="00496F02"/>
    <w:rsid w:val="004A1A41"/>
    <w:rsid w:val="004A1E9A"/>
    <w:rsid w:val="004A40B0"/>
    <w:rsid w:val="004A6B95"/>
    <w:rsid w:val="004C16E5"/>
    <w:rsid w:val="004C2B6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17865"/>
    <w:rsid w:val="005221C6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B0CE4"/>
    <w:rsid w:val="005C18A4"/>
    <w:rsid w:val="005C6C2B"/>
    <w:rsid w:val="005D1AB2"/>
    <w:rsid w:val="005D2D2F"/>
    <w:rsid w:val="005E0F46"/>
    <w:rsid w:val="005E243F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A59E8"/>
    <w:rsid w:val="006B1225"/>
    <w:rsid w:val="006B1787"/>
    <w:rsid w:val="006B1D94"/>
    <w:rsid w:val="006B2F36"/>
    <w:rsid w:val="006B3FE1"/>
    <w:rsid w:val="006B51DF"/>
    <w:rsid w:val="006B619A"/>
    <w:rsid w:val="006B6897"/>
    <w:rsid w:val="006C0825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04F3"/>
    <w:rsid w:val="00751D5E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27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0E63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92FFF"/>
    <w:rsid w:val="008A1DE6"/>
    <w:rsid w:val="008A4160"/>
    <w:rsid w:val="008A79B4"/>
    <w:rsid w:val="008B26EA"/>
    <w:rsid w:val="008B4DF9"/>
    <w:rsid w:val="008C39FC"/>
    <w:rsid w:val="008C5D66"/>
    <w:rsid w:val="008D3A64"/>
    <w:rsid w:val="008F0635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CF4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9F58F6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E4D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5EE2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44D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65D5"/>
    <w:rsid w:val="00AF7E18"/>
    <w:rsid w:val="00B10074"/>
    <w:rsid w:val="00B1051A"/>
    <w:rsid w:val="00B11C41"/>
    <w:rsid w:val="00B12F13"/>
    <w:rsid w:val="00B17617"/>
    <w:rsid w:val="00B17AAB"/>
    <w:rsid w:val="00B21CBE"/>
    <w:rsid w:val="00B22FB3"/>
    <w:rsid w:val="00B247CA"/>
    <w:rsid w:val="00B365E5"/>
    <w:rsid w:val="00B4681F"/>
    <w:rsid w:val="00B527AD"/>
    <w:rsid w:val="00B53C4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76E0"/>
    <w:rsid w:val="00BB028A"/>
    <w:rsid w:val="00BB52A2"/>
    <w:rsid w:val="00BC771C"/>
    <w:rsid w:val="00BD04AC"/>
    <w:rsid w:val="00BD1ED1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4FB9"/>
    <w:rsid w:val="00C65B66"/>
    <w:rsid w:val="00C8790B"/>
    <w:rsid w:val="00C87F20"/>
    <w:rsid w:val="00C95994"/>
    <w:rsid w:val="00C95F95"/>
    <w:rsid w:val="00C9742F"/>
    <w:rsid w:val="00CA06C6"/>
    <w:rsid w:val="00CA15E8"/>
    <w:rsid w:val="00CB480C"/>
    <w:rsid w:val="00CB5482"/>
    <w:rsid w:val="00CC25B3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4D7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65265"/>
    <w:rsid w:val="00D802B6"/>
    <w:rsid w:val="00D80597"/>
    <w:rsid w:val="00D813C3"/>
    <w:rsid w:val="00D82ACC"/>
    <w:rsid w:val="00D8533F"/>
    <w:rsid w:val="00D85508"/>
    <w:rsid w:val="00D924E0"/>
    <w:rsid w:val="00D97861"/>
    <w:rsid w:val="00D97DA2"/>
    <w:rsid w:val="00DA4854"/>
    <w:rsid w:val="00DA4CCA"/>
    <w:rsid w:val="00DA7CE7"/>
    <w:rsid w:val="00DB321A"/>
    <w:rsid w:val="00DB7030"/>
    <w:rsid w:val="00DC0663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3717"/>
    <w:rsid w:val="00EA755E"/>
    <w:rsid w:val="00EB1AE4"/>
    <w:rsid w:val="00EB64CC"/>
    <w:rsid w:val="00EC0F82"/>
    <w:rsid w:val="00EC42CF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01B4"/>
    <w:rsid w:val="00F42F14"/>
    <w:rsid w:val="00F453CC"/>
    <w:rsid w:val="00F45AF0"/>
    <w:rsid w:val="00F574F4"/>
    <w:rsid w:val="00F60F81"/>
    <w:rsid w:val="00F7776E"/>
    <w:rsid w:val="00F90415"/>
    <w:rsid w:val="00F9089E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C22D9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3B31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F6"/>
    <w:rPr>
      <w:rFonts w:ascii="Times New Roman" w:eastAsia="PMingLiU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9F5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3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479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42</cp:revision>
  <cp:lastPrinted>2018-03-26T06:45:00Z</cp:lastPrinted>
  <dcterms:created xsi:type="dcterms:W3CDTF">2018-03-23T09:14:00Z</dcterms:created>
  <dcterms:modified xsi:type="dcterms:W3CDTF">2018-05-30T08:58:00Z</dcterms:modified>
</cp:coreProperties>
</file>