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B7" w:rsidRDefault="006305B7" w:rsidP="006305B7">
      <w:pPr>
        <w:tabs>
          <w:tab w:val="left" w:pos="6771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ROMÂNIA</w:t>
      </w:r>
      <w:r>
        <w:rPr>
          <w:rFonts w:ascii="Tahoma" w:hAnsi="Tahoma" w:cs="Tahoma"/>
          <w:sz w:val="28"/>
          <w:szCs w:val="28"/>
        </w:rPr>
        <w:tab/>
      </w:r>
    </w:p>
    <w:p w:rsidR="006305B7" w:rsidRDefault="006305B7" w:rsidP="006305B7">
      <w:pPr>
        <w:tabs>
          <w:tab w:val="left" w:pos="69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JUDEŢUL CONSTANŢA </w:t>
      </w:r>
      <w:r>
        <w:rPr>
          <w:rFonts w:ascii="Tahoma" w:hAnsi="Tahoma" w:cs="Tahoma"/>
          <w:sz w:val="28"/>
          <w:szCs w:val="28"/>
        </w:rPr>
        <w:tab/>
      </w:r>
    </w:p>
    <w:p w:rsidR="006305B7" w:rsidRDefault="006305B7" w:rsidP="006305B7">
      <w:pPr>
        <w:tabs>
          <w:tab w:val="left" w:pos="696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CONSILIUL LOCAL CERCHEZU</w:t>
      </w:r>
      <w:r>
        <w:rPr>
          <w:rFonts w:ascii="Tahoma" w:hAnsi="Tahoma" w:cs="Tahoma"/>
          <w:sz w:val="28"/>
          <w:szCs w:val="28"/>
        </w:rPr>
        <w:tab/>
      </w:r>
    </w:p>
    <w:p w:rsidR="006305B7" w:rsidRDefault="006305B7" w:rsidP="006305B7">
      <w:pPr>
        <w:rPr>
          <w:rFonts w:ascii="Tahoma" w:hAnsi="Tahoma" w:cs="Tahoma"/>
          <w:sz w:val="28"/>
          <w:szCs w:val="28"/>
        </w:rPr>
      </w:pPr>
    </w:p>
    <w:p w:rsidR="006305B7" w:rsidRDefault="006305B7" w:rsidP="006305B7">
      <w:pPr>
        <w:rPr>
          <w:rFonts w:ascii="Tahoma" w:hAnsi="Tahoma" w:cs="Tahoma"/>
          <w:sz w:val="28"/>
          <w:szCs w:val="28"/>
        </w:rPr>
      </w:pPr>
    </w:p>
    <w:p w:rsidR="006305B7" w:rsidRDefault="006305B7" w:rsidP="006305B7">
      <w:pPr>
        <w:tabs>
          <w:tab w:val="left" w:pos="3405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HOTĂRÂRE </w:t>
      </w:r>
    </w:p>
    <w:p w:rsidR="006305B7" w:rsidRDefault="006305B7" w:rsidP="006305B7">
      <w:pPr>
        <w:tabs>
          <w:tab w:val="left" w:pos="2295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privind rectificarea bugetului pe anul 2018</w:t>
      </w:r>
    </w:p>
    <w:p w:rsidR="006305B7" w:rsidRDefault="006305B7" w:rsidP="006305B7">
      <w:pPr>
        <w:rPr>
          <w:rFonts w:ascii="Tahoma" w:hAnsi="Tahoma" w:cs="Tahoma"/>
          <w:sz w:val="28"/>
          <w:szCs w:val="28"/>
        </w:rPr>
      </w:pPr>
    </w:p>
    <w:p w:rsidR="006305B7" w:rsidRDefault="006305B7" w:rsidP="006305B7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Consiliul Local Cerchezu, întrunit în ședință ordinară la data de  </w:t>
      </w:r>
      <w:r w:rsidR="00673824">
        <w:rPr>
          <w:rFonts w:ascii="Tahoma" w:hAnsi="Tahoma" w:cs="Tahoma"/>
          <w:sz w:val="28"/>
          <w:szCs w:val="28"/>
        </w:rPr>
        <w:t>11</w:t>
      </w:r>
      <w:r>
        <w:rPr>
          <w:rFonts w:ascii="Tahoma" w:hAnsi="Tahoma" w:cs="Tahoma"/>
          <w:sz w:val="28"/>
          <w:szCs w:val="28"/>
        </w:rPr>
        <w:t>.0</w:t>
      </w:r>
      <w:r w:rsidR="00673824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.20018.</w:t>
      </w:r>
    </w:p>
    <w:p w:rsidR="006305B7" w:rsidRDefault="006305B7" w:rsidP="006305B7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Având în vedere:</w:t>
      </w:r>
    </w:p>
    <w:p w:rsidR="005E7050" w:rsidRDefault="006305B7" w:rsidP="006305B7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- Proiectul de hotărâre </w:t>
      </w:r>
      <w:proofErr w:type="spellStart"/>
      <w:r>
        <w:rPr>
          <w:rFonts w:ascii="Tahoma" w:hAnsi="Tahoma" w:cs="Tahoma"/>
          <w:sz w:val="28"/>
          <w:szCs w:val="28"/>
        </w:rPr>
        <w:t>ințiat</w:t>
      </w:r>
      <w:proofErr w:type="spellEnd"/>
      <w:r>
        <w:rPr>
          <w:rFonts w:ascii="Tahoma" w:hAnsi="Tahoma" w:cs="Tahoma"/>
          <w:sz w:val="28"/>
          <w:szCs w:val="28"/>
        </w:rPr>
        <w:t xml:space="preserve"> de d-l Primar Chelaru Ștefan</w:t>
      </w:r>
      <w:r w:rsidR="005E7050">
        <w:rPr>
          <w:rFonts w:ascii="Tahoma" w:hAnsi="Tahoma" w:cs="Tahoma"/>
          <w:sz w:val="28"/>
          <w:szCs w:val="28"/>
        </w:rPr>
        <w:t>, nr</w:t>
      </w:r>
      <w:r w:rsidR="00857B57">
        <w:rPr>
          <w:rFonts w:ascii="Tahoma" w:hAnsi="Tahoma" w:cs="Tahoma"/>
          <w:sz w:val="28"/>
          <w:szCs w:val="28"/>
        </w:rPr>
        <w:t>.792</w:t>
      </w:r>
      <w:r w:rsidR="005E7050">
        <w:rPr>
          <w:rFonts w:ascii="Tahoma" w:hAnsi="Tahoma" w:cs="Tahoma"/>
          <w:sz w:val="28"/>
          <w:szCs w:val="28"/>
        </w:rPr>
        <w:t>/</w:t>
      </w:r>
      <w:r w:rsidR="00857B57">
        <w:rPr>
          <w:rFonts w:ascii="Tahoma" w:hAnsi="Tahoma" w:cs="Tahoma"/>
          <w:sz w:val="28"/>
          <w:szCs w:val="28"/>
        </w:rPr>
        <w:t>02.05.2018</w:t>
      </w:r>
    </w:p>
    <w:p w:rsidR="006305B7" w:rsidRDefault="005E7050" w:rsidP="006305B7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- Expunerea de motive</w:t>
      </w:r>
      <w:r w:rsidR="00BD7116">
        <w:rPr>
          <w:rFonts w:ascii="Tahoma" w:hAnsi="Tahoma" w:cs="Tahoma"/>
          <w:sz w:val="28"/>
          <w:szCs w:val="28"/>
        </w:rPr>
        <w:t xml:space="preserve"> nr</w:t>
      </w:r>
      <w:r w:rsidR="00857B57">
        <w:rPr>
          <w:rFonts w:ascii="Tahoma" w:hAnsi="Tahoma" w:cs="Tahoma"/>
          <w:sz w:val="28"/>
          <w:szCs w:val="28"/>
        </w:rPr>
        <w:t>. 793</w:t>
      </w:r>
      <w:r w:rsidR="00BD7116">
        <w:rPr>
          <w:rFonts w:ascii="Tahoma" w:hAnsi="Tahoma" w:cs="Tahoma"/>
          <w:sz w:val="28"/>
          <w:szCs w:val="28"/>
        </w:rPr>
        <w:t>/</w:t>
      </w:r>
      <w:r w:rsidR="00857B57">
        <w:rPr>
          <w:rFonts w:ascii="Tahoma" w:hAnsi="Tahoma" w:cs="Tahoma"/>
          <w:sz w:val="28"/>
          <w:szCs w:val="28"/>
        </w:rPr>
        <w:t>02.05.2018</w:t>
      </w:r>
      <w:r>
        <w:rPr>
          <w:rFonts w:ascii="Tahoma" w:hAnsi="Tahoma" w:cs="Tahoma"/>
          <w:sz w:val="28"/>
          <w:szCs w:val="28"/>
        </w:rPr>
        <w:t>, a</w:t>
      </w:r>
      <w:r w:rsidR="006305B7">
        <w:rPr>
          <w:rFonts w:ascii="Tahoma" w:hAnsi="Tahoma" w:cs="Tahoma"/>
          <w:sz w:val="28"/>
          <w:szCs w:val="28"/>
        </w:rPr>
        <w:t>vizul secretarului, raportul comisiei de specialitate</w:t>
      </w:r>
      <w:r>
        <w:rPr>
          <w:rFonts w:ascii="Tahoma" w:hAnsi="Tahoma" w:cs="Tahoma"/>
          <w:sz w:val="28"/>
          <w:szCs w:val="28"/>
        </w:rPr>
        <w:t xml:space="preserve"> </w:t>
      </w:r>
      <w:r w:rsidR="00BD7116">
        <w:rPr>
          <w:rFonts w:ascii="Tahoma" w:hAnsi="Tahoma" w:cs="Tahoma"/>
          <w:sz w:val="28"/>
          <w:szCs w:val="28"/>
        </w:rPr>
        <w:t>;</w:t>
      </w:r>
    </w:p>
    <w:p w:rsidR="006305B7" w:rsidRDefault="006305B7" w:rsidP="006305B7">
      <w:pPr>
        <w:pStyle w:val="Listparagraf1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prevederile Legii 273/2006 privind finanțele publice;</w:t>
      </w:r>
    </w:p>
    <w:p w:rsidR="006305B7" w:rsidRDefault="006305B7" w:rsidP="006305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prevederile Legii nr. 2/2018 privind bugetul de stat pe anul 2018;</w:t>
      </w:r>
    </w:p>
    <w:p w:rsidR="006305B7" w:rsidRDefault="006305B7" w:rsidP="006305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28"/>
          <w:szCs w:val="28"/>
          <w:lang w:eastAsia="ro-RO"/>
        </w:rPr>
      </w:pPr>
      <w:r>
        <w:rPr>
          <w:rFonts w:ascii="Tahoma" w:hAnsi="Tahoma" w:cs="Tahoma"/>
          <w:sz w:val="28"/>
          <w:szCs w:val="28"/>
          <w:lang w:eastAsia="ro-RO"/>
        </w:rPr>
        <w:t xml:space="preserve">H.C.L . </w:t>
      </w:r>
      <w:r w:rsidRPr="00622A12">
        <w:rPr>
          <w:rFonts w:ascii="Tahoma" w:hAnsi="Tahoma" w:cs="Tahoma"/>
          <w:sz w:val="28"/>
          <w:szCs w:val="28"/>
          <w:lang w:eastAsia="ro-RO"/>
        </w:rPr>
        <w:t>nr.</w:t>
      </w:r>
      <w:r w:rsidR="00622A12" w:rsidRPr="00622A12">
        <w:rPr>
          <w:rFonts w:ascii="Tahoma" w:hAnsi="Tahoma" w:cs="Tahoma"/>
          <w:sz w:val="28"/>
          <w:szCs w:val="28"/>
          <w:lang w:eastAsia="ro-RO"/>
        </w:rPr>
        <w:t>1</w:t>
      </w:r>
      <w:r>
        <w:rPr>
          <w:rFonts w:ascii="Tahoma" w:hAnsi="Tahoma" w:cs="Tahoma"/>
          <w:color w:val="FF0000"/>
          <w:sz w:val="28"/>
          <w:szCs w:val="28"/>
          <w:lang w:eastAsia="ro-RO"/>
        </w:rPr>
        <w:t xml:space="preserve"> </w:t>
      </w:r>
      <w:r>
        <w:rPr>
          <w:rFonts w:ascii="Tahoma" w:hAnsi="Tahoma" w:cs="Tahoma"/>
          <w:sz w:val="28"/>
          <w:szCs w:val="28"/>
          <w:lang w:eastAsia="ro-RO"/>
        </w:rPr>
        <w:t>din</w:t>
      </w:r>
      <w:r>
        <w:rPr>
          <w:rFonts w:ascii="Tahoma" w:hAnsi="Tahoma" w:cs="Tahoma"/>
          <w:color w:val="FF0000"/>
          <w:sz w:val="28"/>
          <w:szCs w:val="28"/>
          <w:lang w:eastAsia="ro-RO"/>
        </w:rPr>
        <w:t xml:space="preserve"> </w:t>
      </w:r>
      <w:r>
        <w:rPr>
          <w:rFonts w:ascii="Tahoma" w:hAnsi="Tahoma" w:cs="Tahoma"/>
          <w:sz w:val="28"/>
          <w:szCs w:val="28"/>
          <w:lang w:eastAsia="ro-RO"/>
        </w:rPr>
        <w:t>30.01.2018, privind aprobarea bugetului pe anul 2017.</w:t>
      </w: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În temeiul art.36 alin (4) litera “a” , din Legea nr.215/2001, Legea Administrației Publice locale, republicată.</w:t>
      </w: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</w:p>
    <w:p w:rsidR="006305B7" w:rsidRDefault="006305B7" w:rsidP="006305B7">
      <w:pPr>
        <w:ind w:firstLine="72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HOTĂREȘTE:</w:t>
      </w:r>
    </w:p>
    <w:p w:rsidR="006305B7" w:rsidRDefault="006305B7" w:rsidP="006305B7">
      <w:pPr>
        <w:jc w:val="both"/>
        <w:rPr>
          <w:rFonts w:ascii="Tahoma" w:hAnsi="Tahoma" w:cs="Tahoma"/>
          <w:sz w:val="28"/>
          <w:szCs w:val="28"/>
        </w:rPr>
      </w:pP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Art.1</w:t>
      </w:r>
      <w:r>
        <w:rPr>
          <w:rFonts w:ascii="Tahoma" w:hAnsi="Tahoma" w:cs="Tahoma"/>
          <w:sz w:val="28"/>
          <w:szCs w:val="28"/>
        </w:rPr>
        <w:t>. Se aprobă rectificarea bugetului pe anul 2018 conform anexei ce face parte integrantă din prezenta hotărâre.</w:t>
      </w: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Art.2.</w:t>
      </w:r>
      <w:r>
        <w:rPr>
          <w:rFonts w:ascii="Tahoma" w:hAnsi="Tahoma" w:cs="Tahoma"/>
          <w:sz w:val="28"/>
          <w:szCs w:val="28"/>
        </w:rPr>
        <w:t xml:space="preserve"> Secretarul comunei vă aduce la cunoștință persoanelor și instituțiilor interesate , prevederile prezentei hotărâri.</w:t>
      </w: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Prezenta hotărâre a fost aprobată cu un </w:t>
      </w:r>
      <w:proofErr w:type="spellStart"/>
      <w:r>
        <w:rPr>
          <w:rFonts w:ascii="Tahoma" w:hAnsi="Tahoma" w:cs="Tahoma"/>
          <w:sz w:val="28"/>
          <w:szCs w:val="28"/>
        </w:rPr>
        <w:t>numar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r w:rsidR="00023330">
        <w:rPr>
          <w:rFonts w:ascii="Tahoma" w:hAnsi="Tahoma" w:cs="Tahoma"/>
          <w:sz w:val="28"/>
          <w:szCs w:val="28"/>
        </w:rPr>
        <w:t>9</w:t>
      </w:r>
      <w:r>
        <w:rPr>
          <w:rFonts w:ascii="Tahoma" w:hAnsi="Tahoma" w:cs="Tahoma"/>
          <w:sz w:val="28"/>
          <w:szCs w:val="28"/>
        </w:rPr>
        <w:t xml:space="preserve"> voturi pentru,   </w:t>
      </w:r>
      <w:r w:rsidR="00023330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 xml:space="preserve"> împotrivă şi </w:t>
      </w:r>
      <w:r w:rsidR="00023330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 xml:space="preserve"> abţineri dintr-un </w:t>
      </w:r>
      <w:proofErr w:type="spellStart"/>
      <w:r>
        <w:rPr>
          <w:rFonts w:ascii="Tahoma" w:hAnsi="Tahoma" w:cs="Tahoma"/>
          <w:sz w:val="28"/>
          <w:szCs w:val="28"/>
        </w:rPr>
        <w:t>numar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r w:rsidR="00023330">
        <w:rPr>
          <w:rFonts w:ascii="Tahoma" w:hAnsi="Tahoma" w:cs="Tahoma"/>
          <w:sz w:val="28"/>
          <w:szCs w:val="28"/>
        </w:rPr>
        <w:t>9</w:t>
      </w:r>
      <w:r>
        <w:rPr>
          <w:rFonts w:ascii="Tahoma" w:hAnsi="Tahoma" w:cs="Tahoma"/>
          <w:sz w:val="28"/>
          <w:szCs w:val="28"/>
        </w:rPr>
        <w:t xml:space="preserve"> consilieri prezenţi la şedinţă, din totalul de </w:t>
      </w:r>
      <w:r w:rsidR="00023330">
        <w:rPr>
          <w:rFonts w:ascii="Tahoma" w:hAnsi="Tahoma" w:cs="Tahoma"/>
          <w:sz w:val="28"/>
          <w:szCs w:val="28"/>
        </w:rPr>
        <w:t>9</w:t>
      </w:r>
      <w:r>
        <w:rPr>
          <w:rFonts w:ascii="Tahoma" w:hAnsi="Tahoma" w:cs="Tahoma"/>
          <w:sz w:val="28"/>
          <w:szCs w:val="28"/>
        </w:rPr>
        <w:t xml:space="preserve"> consilieri în funcţie. </w:t>
      </w: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NR.</w:t>
      </w:r>
      <w:r w:rsidR="00857B57">
        <w:rPr>
          <w:rFonts w:ascii="Tahoma" w:hAnsi="Tahoma" w:cs="Tahoma"/>
          <w:sz w:val="28"/>
          <w:szCs w:val="28"/>
        </w:rPr>
        <w:t>17</w:t>
      </w: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DATA</w:t>
      </w:r>
      <w:r w:rsidR="00857B57">
        <w:rPr>
          <w:rFonts w:ascii="Tahoma" w:hAnsi="Tahoma" w:cs="Tahoma"/>
          <w:sz w:val="28"/>
          <w:szCs w:val="28"/>
        </w:rPr>
        <w:t>: 11.05.2018</w:t>
      </w:r>
    </w:p>
    <w:p w:rsidR="006305B7" w:rsidRDefault="006305B7" w:rsidP="006305B7">
      <w:pPr>
        <w:ind w:firstLine="720"/>
        <w:jc w:val="both"/>
        <w:rPr>
          <w:rFonts w:ascii="Tahoma" w:hAnsi="Tahoma" w:cs="Tahoma"/>
          <w:sz w:val="28"/>
          <w:szCs w:val="28"/>
        </w:rPr>
      </w:pPr>
    </w:p>
    <w:p w:rsidR="00023330" w:rsidRDefault="00023330" w:rsidP="00023330">
      <w:pPr>
        <w:tabs>
          <w:tab w:val="left" w:pos="6480"/>
        </w:tabs>
      </w:pPr>
      <w:r>
        <w:rPr>
          <w:rFonts w:ascii="Tahoma" w:hAnsi="Tahoma" w:cs="Tahoma"/>
          <w:sz w:val="28"/>
          <w:szCs w:val="28"/>
        </w:rPr>
        <w:t>Preşedinte de şedinţă</w:t>
      </w:r>
      <w:r>
        <w:rPr>
          <w:rFonts w:ascii="Tahoma" w:hAnsi="Tahoma" w:cs="Tahoma"/>
          <w:sz w:val="28"/>
          <w:szCs w:val="28"/>
        </w:rPr>
        <w:tab/>
        <w:t>Secretar</w:t>
      </w:r>
    </w:p>
    <w:p w:rsidR="00023330" w:rsidRDefault="00023330" w:rsidP="00023330"/>
    <w:sectPr w:rsidR="00023330" w:rsidSect="004B3F08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5DB"/>
    <w:multiLevelType w:val="hybridMultilevel"/>
    <w:tmpl w:val="583EACE4"/>
    <w:lvl w:ilvl="0" w:tplc="D9DA0B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5B7"/>
    <w:rsid w:val="0000108C"/>
    <w:rsid w:val="000014F3"/>
    <w:rsid w:val="0000213D"/>
    <w:rsid w:val="000060FF"/>
    <w:rsid w:val="00012829"/>
    <w:rsid w:val="00012D7A"/>
    <w:rsid w:val="0001589E"/>
    <w:rsid w:val="0002028A"/>
    <w:rsid w:val="00023330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26F7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B3F08"/>
    <w:rsid w:val="004C16E5"/>
    <w:rsid w:val="004C6417"/>
    <w:rsid w:val="004D1F33"/>
    <w:rsid w:val="004D58AF"/>
    <w:rsid w:val="004E17A0"/>
    <w:rsid w:val="004E725B"/>
    <w:rsid w:val="004F0BAC"/>
    <w:rsid w:val="004F21F5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050"/>
    <w:rsid w:val="005E7BB2"/>
    <w:rsid w:val="005F0796"/>
    <w:rsid w:val="005F09BC"/>
    <w:rsid w:val="005F2430"/>
    <w:rsid w:val="005F414A"/>
    <w:rsid w:val="0060419B"/>
    <w:rsid w:val="0061451E"/>
    <w:rsid w:val="00622A12"/>
    <w:rsid w:val="006235ED"/>
    <w:rsid w:val="00624900"/>
    <w:rsid w:val="00624E3A"/>
    <w:rsid w:val="006278B8"/>
    <w:rsid w:val="006305B7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73824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57B57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72F4"/>
    <w:rsid w:val="00BB028A"/>
    <w:rsid w:val="00BB52A2"/>
    <w:rsid w:val="00BC771C"/>
    <w:rsid w:val="00BD04AC"/>
    <w:rsid w:val="00BD5E2B"/>
    <w:rsid w:val="00BD7116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6098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812FF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B7"/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630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1031</Characters>
  <Application>Microsoft Office Word</Application>
  <DocSecurity>0</DocSecurity>
  <Lines>8</Lines>
  <Paragraphs>2</Paragraphs>
  <ScaleCrop>false</ScaleCrop>
  <Company>cerchezu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12</cp:revision>
  <cp:lastPrinted>2018-05-16T12:50:00Z</cp:lastPrinted>
  <dcterms:created xsi:type="dcterms:W3CDTF">2018-05-07T10:58:00Z</dcterms:created>
  <dcterms:modified xsi:type="dcterms:W3CDTF">2018-05-30T10:00:00Z</dcterms:modified>
</cp:coreProperties>
</file>