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85D" w:rsidRPr="0097189E" w:rsidRDefault="00791776" w:rsidP="00AA0195">
      <w:pPr>
        <w:tabs>
          <w:tab w:val="left" w:pos="7575"/>
        </w:tabs>
        <w:jc w:val="both"/>
        <w:rPr>
          <w:rFonts w:ascii="Tahoma" w:hAnsi="Tahoma" w:cs="Tahoma"/>
          <w:b/>
          <w:noProof/>
          <w:sz w:val="24"/>
          <w:szCs w:val="24"/>
        </w:rPr>
      </w:pPr>
      <w:r w:rsidRPr="00791776">
        <w:rPr>
          <w:rFonts w:ascii="Tahoma" w:hAnsi="Tahoma" w:cs="Tahoma"/>
          <w:noProof/>
          <w:sz w:val="24"/>
          <w:szCs w:val="24"/>
          <w:lang w:val="ro-RO"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ine 1" o:spid="_x0000_s1026" type="#_x0000_t75" alt="Imagini pentru stema romaniei" style="position:absolute;left:0;text-align:left;margin-left:4.5pt;margin-top:-24pt;width:46.45pt;height:83.25pt;z-index:251658240;visibility:visible">
            <v:imagedata r:id="rId5" o:title="" croptop="6171f" cropbottom="8161f" cropleft="22484f" cropright="22269f"/>
            <w10:wrap type="square" side="left"/>
          </v:shape>
        </w:pict>
      </w:r>
    </w:p>
    <w:p w:rsidR="00AF385D" w:rsidRPr="0097189E" w:rsidRDefault="0036632B" w:rsidP="0036632B">
      <w:pPr>
        <w:tabs>
          <w:tab w:val="left" w:pos="6975"/>
        </w:tabs>
        <w:jc w:val="both"/>
        <w:rPr>
          <w:rFonts w:ascii="Tahoma" w:hAnsi="Tahoma" w:cs="Tahoma"/>
          <w:b/>
          <w:noProof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ab/>
      </w:r>
    </w:p>
    <w:p w:rsidR="00AF385D" w:rsidRPr="0097189E" w:rsidRDefault="00AF385D" w:rsidP="006F4354">
      <w:pPr>
        <w:tabs>
          <w:tab w:val="left" w:pos="7575"/>
        </w:tabs>
        <w:spacing w:after="0"/>
        <w:jc w:val="both"/>
        <w:rPr>
          <w:rFonts w:ascii="Tahoma" w:hAnsi="Tahoma" w:cs="Tahoma"/>
          <w:b/>
          <w:noProof/>
          <w:sz w:val="24"/>
          <w:szCs w:val="24"/>
        </w:rPr>
      </w:pPr>
    </w:p>
    <w:p w:rsidR="00AF385D" w:rsidRPr="0097189E" w:rsidRDefault="00AF385D" w:rsidP="006F4354">
      <w:pPr>
        <w:tabs>
          <w:tab w:val="left" w:pos="7575"/>
        </w:tabs>
        <w:spacing w:after="0"/>
        <w:jc w:val="both"/>
        <w:rPr>
          <w:rFonts w:ascii="Tahoma" w:hAnsi="Tahoma" w:cs="Tahoma"/>
          <w:b/>
          <w:noProof/>
          <w:sz w:val="24"/>
          <w:szCs w:val="24"/>
        </w:rPr>
      </w:pPr>
      <w:r w:rsidRPr="0097189E">
        <w:rPr>
          <w:rFonts w:ascii="Tahoma" w:hAnsi="Tahoma" w:cs="Tahoma"/>
          <w:b/>
          <w:noProof/>
          <w:sz w:val="24"/>
          <w:szCs w:val="24"/>
        </w:rPr>
        <w:t xml:space="preserve">ROMÂNIA                                                                                            </w:t>
      </w:r>
      <w:r w:rsidRPr="0097189E">
        <w:rPr>
          <w:rFonts w:ascii="Tahoma" w:hAnsi="Tahoma" w:cs="Tahoma"/>
          <w:b/>
          <w:noProof/>
          <w:sz w:val="24"/>
          <w:szCs w:val="24"/>
        </w:rPr>
        <w:tab/>
      </w:r>
    </w:p>
    <w:p w:rsidR="00AF385D" w:rsidRPr="0097189E" w:rsidRDefault="00AF385D" w:rsidP="006F4354">
      <w:pPr>
        <w:tabs>
          <w:tab w:val="left" w:pos="7755"/>
          <w:tab w:val="left" w:pos="8070"/>
        </w:tabs>
        <w:spacing w:after="0"/>
        <w:jc w:val="both"/>
        <w:rPr>
          <w:rFonts w:ascii="Tahoma" w:hAnsi="Tahoma" w:cs="Tahoma"/>
          <w:b/>
          <w:noProof/>
          <w:sz w:val="24"/>
          <w:szCs w:val="24"/>
        </w:rPr>
      </w:pPr>
      <w:r w:rsidRPr="0097189E">
        <w:rPr>
          <w:rFonts w:ascii="Tahoma" w:hAnsi="Tahoma" w:cs="Tahoma"/>
          <w:b/>
          <w:noProof/>
          <w:sz w:val="24"/>
          <w:szCs w:val="24"/>
        </w:rPr>
        <w:t>JUDEȚUL CONSTANȚA</w:t>
      </w:r>
      <w:r w:rsidRPr="0097189E">
        <w:rPr>
          <w:rFonts w:ascii="Tahoma" w:hAnsi="Tahoma" w:cs="Tahoma"/>
          <w:b/>
          <w:noProof/>
          <w:sz w:val="24"/>
          <w:szCs w:val="24"/>
        </w:rPr>
        <w:tab/>
      </w:r>
    </w:p>
    <w:p w:rsidR="00AF385D" w:rsidRPr="0097189E" w:rsidRDefault="00AF385D" w:rsidP="006F4354">
      <w:pPr>
        <w:tabs>
          <w:tab w:val="left" w:pos="7755"/>
        </w:tabs>
        <w:spacing w:after="0"/>
        <w:jc w:val="both"/>
        <w:rPr>
          <w:rFonts w:ascii="Tahoma" w:hAnsi="Tahoma" w:cs="Tahoma"/>
          <w:b/>
          <w:noProof/>
          <w:sz w:val="24"/>
          <w:szCs w:val="24"/>
        </w:rPr>
      </w:pPr>
      <w:r w:rsidRPr="0097189E">
        <w:rPr>
          <w:rFonts w:ascii="Tahoma" w:hAnsi="Tahoma" w:cs="Tahoma"/>
          <w:b/>
          <w:noProof/>
          <w:sz w:val="24"/>
          <w:szCs w:val="24"/>
        </w:rPr>
        <w:t>CONSILIUL LOCAL AL COMUNEI CERCHEZU</w:t>
      </w:r>
    </w:p>
    <w:p w:rsidR="00AF385D" w:rsidRPr="0097189E" w:rsidRDefault="00AF385D" w:rsidP="006F4354">
      <w:pPr>
        <w:tabs>
          <w:tab w:val="left" w:pos="7755"/>
        </w:tabs>
        <w:spacing w:after="0"/>
        <w:jc w:val="both"/>
        <w:rPr>
          <w:rFonts w:ascii="Tahoma" w:hAnsi="Tahoma" w:cs="Tahoma"/>
          <w:b/>
          <w:i/>
          <w:noProof/>
          <w:sz w:val="24"/>
          <w:szCs w:val="24"/>
        </w:rPr>
      </w:pPr>
      <w:r w:rsidRPr="0097189E">
        <w:rPr>
          <w:rFonts w:ascii="Tahoma" w:hAnsi="Tahoma" w:cs="Tahoma"/>
          <w:b/>
          <w:noProof/>
          <w:sz w:val="24"/>
          <w:szCs w:val="24"/>
        </w:rPr>
        <w:tab/>
      </w:r>
    </w:p>
    <w:p w:rsidR="00AF385D" w:rsidRPr="0097189E" w:rsidRDefault="00AF385D" w:rsidP="006F4354">
      <w:pPr>
        <w:spacing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97189E">
        <w:rPr>
          <w:rFonts w:ascii="Tahoma" w:hAnsi="Tahoma" w:cs="Tahoma"/>
          <w:b/>
          <w:bCs/>
          <w:sz w:val="24"/>
          <w:szCs w:val="24"/>
        </w:rPr>
        <w:t xml:space="preserve">HOTĂRÂREA </w:t>
      </w:r>
    </w:p>
    <w:p w:rsidR="00AF385D" w:rsidRPr="0097189E" w:rsidRDefault="00AF385D" w:rsidP="006F4354">
      <w:pPr>
        <w:spacing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proofErr w:type="gramStart"/>
      <w:r w:rsidRPr="0097189E">
        <w:rPr>
          <w:rFonts w:ascii="Tahoma" w:hAnsi="Tahoma" w:cs="Tahoma"/>
          <w:b/>
          <w:bCs/>
          <w:sz w:val="24"/>
          <w:szCs w:val="24"/>
        </w:rPr>
        <w:t xml:space="preserve">nr </w:t>
      </w:r>
      <w:r w:rsidR="00660843">
        <w:rPr>
          <w:rFonts w:ascii="Tahoma" w:hAnsi="Tahoma" w:cs="Tahoma"/>
          <w:b/>
          <w:bCs/>
          <w:sz w:val="24"/>
          <w:szCs w:val="24"/>
        </w:rPr>
        <w:t xml:space="preserve"> 22</w:t>
      </w:r>
      <w:proofErr w:type="gramEnd"/>
      <w:r w:rsidR="00660843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7189E">
        <w:rPr>
          <w:rFonts w:ascii="Tahoma" w:hAnsi="Tahoma" w:cs="Tahoma"/>
          <w:b/>
          <w:bCs/>
          <w:sz w:val="24"/>
          <w:szCs w:val="24"/>
        </w:rPr>
        <w:t xml:space="preserve">din </w:t>
      </w:r>
      <w:r w:rsidR="00660843">
        <w:rPr>
          <w:rFonts w:ascii="Tahoma" w:hAnsi="Tahoma" w:cs="Tahoma"/>
          <w:b/>
          <w:bCs/>
          <w:sz w:val="24"/>
          <w:szCs w:val="24"/>
        </w:rPr>
        <w:t>15.07.2019</w:t>
      </w:r>
    </w:p>
    <w:p w:rsidR="00AF385D" w:rsidRPr="0097189E" w:rsidRDefault="00AF385D" w:rsidP="006F4354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proofErr w:type="spellStart"/>
      <w:proofErr w:type="gramStart"/>
      <w:r w:rsidRPr="0097189E">
        <w:rPr>
          <w:rFonts w:ascii="Tahoma" w:hAnsi="Tahoma" w:cs="Tahoma"/>
          <w:b/>
          <w:bCs/>
          <w:sz w:val="24"/>
          <w:szCs w:val="24"/>
        </w:rPr>
        <w:t>privind</w:t>
      </w:r>
      <w:proofErr w:type="spellEnd"/>
      <w:proofErr w:type="gramEnd"/>
      <w:r w:rsidRPr="0097189E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b/>
          <w:bCs/>
          <w:sz w:val="24"/>
          <w:szCs w:val="24"/>
        </w:rPr>
        <w:t>modificarea</w:t>
      </w:r>
      <w:proofErr w:type="spellEnd"/>
      <w:r w:rsidRPr="0097189E">
        <w:rPr>
          <w:rFonts w:ascii="Tahoma" w:hAnsi="Tahoma" w:cs="Tahoma"/>
          <w:b/>
          <w:bCs/>
          <w:sz w:val="24"/>
          <w:szCs w:val="24"/>
        </w:rPr>
        <w:t xml:space="preserve">   </w:t>
      </w:r>
      <w:r w:rsidRPr="0097189E">
        <w:rPr>
          <w:rFonts w:ascii="Tahoma" w:hAnsi="Tahoma" w:cs="Tahoma"/>
          <w:b/>
          <w:bCs/>
          <w:spacing w:val="12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b/>
          <w:bCs/>
          <w:sz w:val="24"/>
          <w:szCs w:val="24"/>
        </w:rPr>
        <w:t>indicatorilor</w:t>
      </w:r>
      <w:proofErr w:type="spellEnd"/>
      <w:r w:rsidRPr="0097189E">
        <w:rPr>
          <w:rFonts w:ascii="Tahoma" w:hAnsi="Tahoma" w:cs="Tahoma"/>
          <w:b/>
          <w:bCs/>
          <w:sz w:val="24"/>
          <w:szCs w:val="24"/>
        </w:rPr>
        <w:t xml:space="preserve">   </w:t>
      </w:r>
      <w:r w:rsidRPr="0097189E">
        <w:rPr>
          <w:rFonts w:ascii="Tahoma" w:hAnsi="Tahoma" w:cs="Tahoma"/>
          <w:b/>
          <w:bCs/>
          <w:spacing w:val="29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b/>
          <w:bCs/>
          <w:sz w:val="24"/>
          <w:szCs w:val="24"/>
        </w:rPr>
        <w:t>tehnico-economici</w:t>
      </w:r>
      <w:proofErr w:type="spellEnd"/>
      <w:r w:rsidRPr="0097189E">
        <w:rPr>
          <w:rFonts w:ascii="Tahoma" w:hAnsi="Tahoma" w:cs="Tahoma"/>
          <w:b/>
          <w:bCs/>
          <w:sz w:val="24"/>
          <w:szCs w:val="24"/>
        </w:rPr>
        <w:t xml:space="preserve">   </w:t>
      </w:r>
      <w:proofErr w:type="spellStart"/>
      <w:r w:rsidRPr="0097189E">
        <w:rPr>
          <w:rFonts w:ascii="Tahoma" w:hAnsi="Tahoma" w:cs="Tahoma"/>
          <w:b/>
          <w:bCs/>
          <w:sz w:val="24"/>
          <w:szCs w:val="24"/>
        </w:rPr>
        <w:t>aprobați</w:t>
      </w:r>
      <w:proofErr w:type="spellEnd"/>
      <w:r w:rsidRPr="0097189E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b/>
          <w:bCs/>
          <w:sz w:val="24"/>
          <w:szCs w:val="24"/>
        </w:rPr>
        <w:t>prin</w:t>
      </w:r>
      <w:proofErr w:type="spellEnd"/>
      <w:r w:rsidRPr="0097189E">
        <w:rPr>
          <w:rFonts w:ascii="Tahoma" w:hAnsi="Tahoma" w:cs="Tahoma"/>
          <w:b/>
          <w:bCs/>
          <w:sz w:val="24"/>
          <w:szCs w:val="24"/>
        </w:rPr>
        <w:t xml:space="preserve">  H.C.L. nr. 17 din 15.05.2019</w:t>
      </w:r>
      <w:r w:rsidRPr="0097189E">
        <w:rPr>
          <w:rFonts w:ascii="Tahoma" w:hAnsi="Tahoma" w:cs="Tahoma"/>
          <w:b/>
          <w:bCs/>
          <w:color w:val="FF0000"/>
          <w:sz w:val="24"/>
          <w:szCs w:val="24"/>
        </w:rPr>
        <w:t xml:space="preserve"> </w:t>
      </w:r>
      <w:r w:rsidRPr="0097189E">
        <w:rPr>
          <w:rFonts w:ascii="Tahoma" w:hAnsi="Tahoma" w:cs="Tahoma"/>
          <w:b/>
          <w:sz w:val="24"/>
          <w:szCs w:val="24"/>
        </w:rPr>
        <w:t xml:space="preserve">pentru </w:t>
      </w:r>
      <w:proofErr w:type="spellStart"/>
      <w:r w:rsidRPr="0097189E">
        <w:rPr>
          <w:rFonts w:ascii="Tahoma" w:hAnsi="Tahoma" w:cs="Tahoma"/>
          <w:b/>
          <w:sz w:val="24"/>
          <w:szCs w:val="24"/>
        </w:rPr>
        <w:t>aprobare</w:t>
      </w:r>
      <w:proofErr w:type="spellEnd"/>
      <w:r w:rsidRPr="0097189E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b/>
          <w:sz w:val="24"/>
          <w:szCs w:val="24"/>
        </w:rPr>
        <w:t>indicatorilor</w:t>
      </w:r>
      <w:proofErr w:type="spellEnd"/>
      <w:r w:rsidRPr="0097189E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b/>
          <w:sz w:val="24"/>
          <w:szCs w:val="24"/>
        </w:rPr>
        <w:t>tehnico-economici</w:t>
      </w:r>
      <w:proofErr w:type="spellEnd"/>
      <w:r w:rsidRPr="0097189E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b/>
          <w:sz w:val="24"/>
          <w:szCs w:val="24"/>
        </w:rPr>
        <w:t>și</w:t>
      </w:r>
      <w:proofErr w:type="spellEnd"/>
      <w:r w:rsidRPr="0097189E"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="008C4203" w:rsidRPr="0097189E">
        <w:rPr>
          <w:rFonts w:ascii="Tahoma" w:hAnsi="Tahoma" w:cs="Tahoma"/>
          <w:b/>
          <w:sz w:val="24"/>
          <w:szCs w:val="24"/>
        </w:rPr>
        <w:t>a</w:t>
      </w:r>
      <w:r w:rsidRPr="0097189E">
        <w:rPr>
          <w:rFonts w:ascii="Tahoma" w:hAnsi="Tahoma" w:cs="Tahoma"/>
          <w:b/>
          <w:sz w:val="24"/>
          <w:szCs w:val="24"/>
        </w:rPr>
        <w:t xml:space="preserve">  </w:t>
      </w:r>
      <w:proofErr w:type="spellStart"/>
      <w:r w:rsidRPr="0097189E">
        <w:rPr>
          <w:rFonts w:ascii="Tahoma" w:hAnsi="Tahoma" w:cs="Tahoma"/>
          <w:b/>
          <w:sz w:val="24"/>
          <w:szCs w:val="24"/>
        </w:rPr>
        <w:t>devizului</w:t>
      </w:r>
      <w:proofErr w:type="spellEnd"/>
      <w:proofErr w:type="gramEnd"/>
      <w:r w:rsidRPr="0097189E">
        <w:rPr>
          <w:rFonts w:ascii="Tahoma" w:hAnsi="Tahoma" w:cs="Tahoma"/>
          <w:b/>
          <w:sz w:val="24"/>
          <w:szCs w:val="24"/>
        </w:rPr>
        <w:t xml:space="preserve"> general pentru </w:t>
      </w:r>
      <w:proofErr w:type="spellStart"/>
      <w:r w:rsidRPr="0097189E">
        <w:rPr>
          <w:rFonts w:ascii="Tahoma" w:hAnsi="Tahoma" w:cs="Tahoma"/>
          <w:b/>
          <w:sz w:val="24"/>
          <w:szCs w:val="24"/>
        </w:rPr>
        <w:t>obiectivul</w:t>
      </w:r>
      <w:proofErr w:type="spellEnd"/>
      <w:r w:rsidRPr="0097189E">
        <w:rPr>
          <w:rFonts w:ascii="Tahoma" w:hAnsi="Tahoma" w:cs="Tahoma"/>
          <w:b/>
          <w:sz w:val="24"/>
          <w:szCs w:val="24"/>
        </w:rPr>
        <w:t xml:space="preserve"> de </w:t>
      </w:r>
      <w:proofErr w:type="spellStart"/>
      <w:r w:rsidRPr="0097189E">
        <w:rPr>
          <w:rFonts w:ascii="Tahoma" w:hAnsi="Tahoma" w:cs="Tahoma"/>
          <w:b/>
          <w:sz w:val="24"/>
          <w:szCs w:val="24"/>
        </w:rPr>
        <w:t>investiții</w:t>
      </w:r>
      <w:proofErr w:type="spellEnd"/>
      <w:r w:rsidRPr="0097189E">
        <w:rPr>
          <w:rFonts w:ascii="Tahoma" w:hAnsi="Tahoma" w:cs="Tahoma"/>
          <w:b/>
          <w:sz w:val="24"/>
          <w:szCs w:val="24"/>
        </w:rPr>
        <w:t xml:space="preserve"> „</w:t>
      </w:r>
      <w:proofErr w:type="spellStart"/>
      <w:r w:rsidRPr="0097189E">
        <w:rPr>
          <w:rFonts w:ascii="Tahoma" w:hAnsi="Tahoma" w:cs="Tahoma"/>
          <w:b/>
          <w:sz w:val="24"/>
          <w:szCs w:val="24"/>
        </w:rPr>
        <w:t>Înființare</w:t>
      </w:r>
      <w:proofErr w:type="spellEnd"/>
      <w:r w:rsidRPr="0097189E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b/>
          <w:sz w:val="24"/>
          <w:szCs w:val="24"/>
        </w:rPr>
        <w:t>distribuție</w:t>
      </w:r>
      <w:proofErr w:type="spellEnd"/>
      <w:r w:rsidRPr="0097189E">
        <w:rPr>
          <w:rFonts w:ascii="Tahoma" w:hAnsi="Tahoma" w:cs="Tahoma"/>
          <w:b/>
          <w:sz w:val="24"/>
          <w:szCs w:val="24"/>
        </w:rPr>
        <w:t xml:space="preserve"> de gaze </w:t>
      </w:r>
      <w:proofErr w:type="spellStart"/>
      <w:r w:rsidRPr="0097189E">
        <w:rPr>
          <w:rFonts w:ascii="Tahoma" w:hAnsi="Tahoma" w:cs="Tahoma"/>
          <w:b/>
          <w:sz w:val="24"/>
          <w:szCs w:val="24"/>
        </w:rPr>
        <w:t>naturale</w:t>
      </w:r>
      <w:proofErr w:type="spellEnd"/>
      <w:r w:rsidRPr="0097189E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b/>
          <w:sz w:val="24"/>
          <w:szCs w:val="24"/>
        </w:rPr>
        <w:t>în</w:t>
      </w:r>
      <w:proofErr w:type="spellEnd"/>
      <w:r w:rsidRPr="0097189E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b/>
          <w:sz w:val="24"/>
          <w:szCs w:val="24"/>
        </w:rPr>
        <w:t>comuna</w:t>
      </w:r>
      <w:proofErr w:type="spellEnd"/>
      <w:r w:rsidRPr="0097189E">
        <w:rPr>
          <w:rFonts w:ascii="Tahoma" w:hAnsi="Tahoma" w:cs="Tahoma"/>
          <w:b/>
          <w:sz w:val="24"/>
          <w:szCs w:val="24"/>
        </w:rPr>
        <w:t xml:space="preserve"> Cerchezu, </w:t>
      </w:r>
      <w:proofErr w:type="spellStart"/>
      <w:r w:rsidRPr="0097189E">
        <w:rPr>
          <w:rFonts w:ascii="Tahoma" w:hAnsi="Tahoma" w:cs="Tahoma"/>
          <w:b/>
          <w:sz w:val="24"/>
          <w:szCs w:val="24"/>
        </w:rPr>
        <w:t>județul</w:t>
      </w:r>
      <w:proofErr w:type="spellEnd"/>
      <w:r w:rsidRPr="0097189E">
        <w:rPr>
          <w:rFonts w:ascii="Tahoma" w:hAnsi="Tahoma" w:cs="Tahoma"/>
          <w:b/>
          <w:sz w:val="24"/>
          <w:szCs w:val="24"/>
        </w:rPr>
        <w:t xml:space="preserve"> Constanța "</w:t>
      </w:r>
    </w:p>
    <w:p w:rsidR="00AF385D" w:rsidRPr="0097189E" w:rsidRDefault="00AF385D" w:rsidP="00AA0195">
      <w:pPr>
        <w:jc w:val="center"/>
        <w:rPr>
          <w:rFonts w:ascii="Tahoma" w:hAnsi="Tahoma" w:cs="Tahoma"/>
          <w:b/>
          <w:noProof/>
          <w:sz w:val="24"/>
          <w:szCs w:val="24"/>
        </w:rPr>
      </w:pPr>
    </w:p>
    <w:p w:rsidR="00AF385D" w:rsidRPr="0097189E" w:rsidRDefault="00AF385D" w:rsidP="00AA0195">
      <w:pPr>
        <w:jc w:val="both"/>
        <w:rPr>
          <w:rFonts w:ascii="Tahoma" w:hAnsi="Tahoma" w:cs="Tahoma"/>
          <w:b/>
          <w:noProof/>
          <w:sz w:val="24"/>
          <w:szCs w:val="24"/>
        </w:rPr>
      </w:pPr>
      <w:r w:rsidRPr="0097189E">
        <w:rPr>
          <w:rFonts w:ascii="Tahoma" w:hAnsi="Tahoma" w:cs="Tahoma"/>
          <w:b/>
          <w:noProof/>
          <w:sz w:val="24"/>
          <w:szCs w:val="24"/>
        </w:rPr>
        <w:t xml:space="preserve">CONSILIUL LOCAL AL COMUNEI  CERCHEZU , JUDEȚUL CONSTANȚA , </w:t>
      </w:r>
      <w:r w:rsidRPr="0097189E">
        <w:rPr>
          <w:rFonts w:ascii="Tahoma" w:hAnsi="Tahoma" w:cs="Tahoma"/>
          <w:sz w:val="24"/>
          <w:szCs w:val="24"/>
          <w:lang w:val="it-IT"/>
        </w:rPr>
        <w:t>întrunit în şedinţa ordinara din data de 15.07.2019.</w:t>
      </w:r>
    </w:p>
    <w:p w:rsidR="00AF385D" w:rsidRPr="0097189E" w:rsidRDefault="00AF385D" w:rsidP="003F72CE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97189E">
        <w:rPr>
          <w:rFonts w:ascii="Tahoma" w:hAnsi="Tahoma" w:cs="Tahoma"/>
          <w:sz w:val="24"/>
          <w:szCs w:val="24"/>
        </w:rPr>
        <w:t>Avand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în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vedere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97189E">
        <w:rPr>
          <w:rFonts w:ascii="Tahoma" w:hAnsi="Tahoma" w:cs="Tahoma"/>
          <w:sz w:val="24"/>
          <w:szCs w:val="24"/>
        </w:rPr>
        <w:t>prevederile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:</w:t>
      </w:r>
      <w:proofErr w:type="gramEnd"/>
    </w:p>
    <w:p w:rsidR="00AF385D" w:rsidRPr="0097189E" w:rsidRDefault="00AF385D" w:rsidP="003F72CE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97189E">
        <w:rPr>
          <w:rFonts w:ascii="Tahoma" w:hAnsi="Tahoma" w:cs="Tahoma"/>
          <w:sz w:val="24"/>
          <w:szCs w:val="24"/>
        </w:rPr>
        <w:t xml:space="preserve">- </w:t>
      </w:r>
      <w:proofErr w:type="gramStart"/>
      <w:r w:rsidRPr="0097189E">
        <w:rPr>
          <w:rFonts w:ascii="Tahoma" w:hAnsi="Tahoma" w:cs="Tahoma"/>
          <w:sz w:val="24"/>
          <w:szCs w:val="24"/>
        </w:rPr>
        <w:t>art</w:t>
      </w:r>
      <w:proofErr w:type="gramEnd"/>
      <w:r w:rsidRPr="0097189E">
        <w:rPr>
          <w:rFonts w:ascii="Tahoma" w:hAnsi="Tahoma" w:cs="Tahoma"/>
          <w:sz w:val="24"/>
          <w:szCs w:val="24"/>
        </w:rPr>
        <w:t xml:space="preserve">. </w:t>
      </w:r>
      <w:proofErr w:type="gramStart"/>
      <w:r w:rsidRPr="0097189E">
        <w:rPr>
          <w:rFonts w:ascii="Tahoma" w:hAnsi="Tahoma" w:cs="Tahoma"/>
          <w:sz w:val="24"/>
          <w:szCs w:val="24"/>
        </w:rPr>
        <w:t>44 ,</w:t>
      </w:r>
      <w:proofErr w:type="gram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alin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. (1) </w:t>
      </w:r>
      <w:proofErr w:type="gramStart"/>
      <w:r w:rsidRPr="0097189E">
        <w:rPr>
          <w:rFonts w:ascii="Tahoma" w:hAnsi="Tahoma" w:cs="Tahoma"/>
          <w:sz w:val="24"/>
          <w:szCs w:val="24"/>
        </w:rPr>
        <w:t>din</w:t>
      </w:r>
      <w:proofErr w:type="gram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Legea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nr. 273/2006 </w:t>
      </w:r>
      <w:proofErr w:type="spellStart"/>
      <w:r w:rsidRPr="0097189E">
        <w:rPr>
          <w:rFonts w:ascii="Tahoma" w:hAnsi="Tahoma" w:cs="Tahoma"/>
          <w:sz w:val="24"/>
          <w:szCs w:val="24"/>
        </w:rPr>
        <w:t>privind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finanțele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publice </w:t>
      </w:r>
      <w:proofErr w:type="gramStart"/>
      <w:r w:rsidRPr="0097189E">
        <w:rPr>
          <w:rFonts w:ascii="Tahoma" w:hAnsi="Tahoma" w:cs="Tahoma"/>
          <w:sz w:val="24"/>
          <w:szCs w:val="24"/>
        </w:rPr>
        <w:t>locale ,</w:t>
      </w:r>
      <w:proofErr w:type="gram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modificată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și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completată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; </w:t>
      </w:r>
    </w:p>
    <w:p w:rsidR="00AF385D" w:rsidRPr="0097189E" w:rsidRDefault="00AF385D" w:rsidP="003F72CE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97189E">
        <w:rPr>
          <w:rFonts w:ascii="Tahoma" w:hAnsi="Tahoma" w:cs="Tahoma"/>
          <w:sz w:val="24"/>
          <w:szCs w:val="24"/>
        </w:rPr>
        <w:t xml:space="preserve">-  </w:t>
      </w:r>
      <w:proofErr w:type="gramStart"/>
      <w:r w:rsidRPr="0097189E">
        <w:rPr>
          <w:rFonts w:ascii="Tahoma" w:hAnsi="Tahoma" w:cs="Tahoma"/>
          <w:sz w:val="24"/>
          <w:szCs w:val="24"/>
        </w:rPr>
        <w:t>art</w:t>
      </w:r>
      <w:proofErr w:type="gramEnd"/>
      <w:r w:rsidRPr="0097189E">
        <w:rPr>
          <w:rFonts w:ascii="Tahoma" w:hAnsi="Tahoma" w:cs="Tahoma"/>
          <w:sz w:val="24"/>
          <w:szCs w:val="24"/>
        </w:rPr>
        <w:t xml:space="preserve">. </w:t>
      </w:r>
      <w:proofErr w:type="gramStart"/>
      <w:r w:rsidRPr="0097189E">
        <w:rPr>
          <w:rFonts w:ascii="Tahoma" w:hAnsi="Tahoma" w:cs="Tahoma"/>
          <w:sz w:val="24"/>
          <w:szCs w:val="24"/>
        </w:rPr>
        <w:t>151 ,</w:t>
      </w:r>
      <w:proofErr w:type="gram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alin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. (2) </w:t>
      </w:r>
      <w:proofErr w:type="gramStart"/>
      <w:r w:rsidRPr="0097189E">
        <w:rPr>
          <w:rFonts w:ascii="Tahoma" w:hAnsi="Tahoma" w:cs="Tahoma"/>
          <w:sz w:val="24"/>
          <w:szCs w:val="24"/>
        </w:rPr>
        <w:t>din</w:t>
      </w:r>
      <w:proofErr w:type="gram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Legea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nr. 123/2012 a </w:t>
      </w:r>
      <w:proofErr w:type="spellStart"/>
      <w:r w:rsidRPr="0097189E">
        <w:rPr>
          <w:rFonts w:ascii="Tahoma" w:hAnsi="Tahoma" w:cs="Tahoma"/>
          <w:sz w:val="24"/>
          <w:szCs w:val="24"/>
        </w:rPr>
        <w:t>energiei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electrice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şi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97189E">
        <w:rPr>
          <w:rFonts w:ascii="Tahoma" w:hAnsi="Tahoma" w:cs="Tahoma"/>
          <w:sz w:val="24"/>
          <w:szCs w:val="24"/>
        </w:rPr>
        <w:t>gazelor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naturale</w:t>
      </w:r>
      <w:proofErr w:type="spellEnd"/>
      <w:r w:rsidRPr="0097189E">
        <w:rPr>
          <w:rFonts w:ascii="Tahoma" w:hAnsi="Tahoma" w:cs="Tahoma"/>
          <w:sz w:val="24"/>
          <w:szCs w:val="24"/>
        </w:rPr>
        <w:t>,</w:t>
      </w:r>
    </w:p>
    <w:p w:rsidR="00AF385D" w:rsidRPr="0097189E" w:rsidRDefault="00AF385D" w:rsidP="003F72CE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proofErr w:type="gramStart"/>
      <w:r w:rsidRPr="0097189E">
        <w:rPr>
          <w:rFonts w:ascii="Tahoma" w:hAnsi="Tahoma" w:cs="Tahoma"/>
          <w:sz w:val="24"/>
          <w:szCs w:val="24"/>
        </w:rPr>
        <w:t>luând</w:t>
      </w:r>
      <w:proofErr w:type="spellEnd"/>
      <w:proofErr w:type="gramEnd"/>
      <w:r w:rsidRPr="0097189E">
        <w:rPr>
          <w:rFonts w:ascii="Tahoma" w:hAnsi="Tahoma" w:cs="Tahoma"/>
          <w:sz w:val="24"/>
          <w:szCs w:val="24"/>
        </w:rPr>
        <w:t xml:space="preserve"> act de :</w:t>
      </w:r>
    </w:p>
    <w:p w:rsidR="00AF385D" w:rsidRPr="0097189E" w:rsidRDefault="00AF385D" w:rsidP="003F72CE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97189E">
        <w:rPr>
          <w:rFonts w:ascii="Tahoma" w:hAnsi="Tahoma" w:cs="Tahoma"/>
          <w:b/>
          <w:noProof/>
          <w:spacing w:val="-4"/>
          <w:sz w:val="24"/>
          <w:szCs w:val="24"/>
        </w:rPr>
        <w:t xml:space="preserve">- </w:t>
      </w:r>
      <w:proofErr w:type="spellStart"/>
      <w:r w:rsidRPr="0097189E">
        <w:rPr>
          <w:rFonts w:ascii="Tahoma" w:hAnsi="Tahoma" w:cs="Tahoma"/>
          <w:sz w:val="24"/>
          <w:szCs w:val="24"/>
        </w:rPr>
        <w:t>expunerea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de motive a </w:t>
      </w:r>
      <w:proofErr w:type="spellStart"/>
      <w:r w:rsidRPr="0097189E">
        <w:rPr>
          <w:rFonts w:ascii="Tahoma" w:hAnsi="Tahoma" w:cs="Tahoma"/>
          <w:sz w:val="24"/>
          <w:szCs w:val="24"/>
        </w:rPr>
        <w:t>primarului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comunei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Cerchezu, </w:t>
      </w:r>
      <w:proofErr w:type="spellStart"/>
      <w:r w:rsidRPr="0097189E">
        <w:rPr>
          <w:rFonts w:ascii="Tahoma" w:hAnsi="Tahoma" w:cs="Tahoma"/>
          <w:sz w:val="24"/>
          <w:szCs w:val="24"/>
        </w:rPr>
        <w:t>județul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Constanța, </w:t>
      </w:r>
      <w:proofErr w:type="spellStart"/>
      <w:r w:rsidRPr="0097189E">
        <w:rPr>
          <w:rFonts w:ascii="Tahoma" w:hAnsi="Tahoma" w:cs="Tahoma"/>
          <w:sz w:val="24"/>
          <w:szCs w:val="24"/>
        </w:rPr>
        <w:t>privind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modificarea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Pr="0097189E">
        <w:rPr>
          <w:rFonts w:ascii="Tahoma" w:hAnsi="Tahoma" w:cs="Tahoma"/>
          <w:sz w:val="24"/>
          <w:szCs w:val="24"/>
        </w:rPr>
        <w:t>indicatorilor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tehnico-economici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și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 a </w:t>
      </w:r>
      <w:proofErr w:type="spellStart"/>
      <w:r w:rsidRPr="0097189E">
        <w:rPr>
          <w:rFonts w:ascii="Tahoma" w:hAnsi="Tahoma" w:cs="Tahoma"/>
          <w:sz w:val="24"/>
          <w:szCs w:val="24"/>
        </w:rPr>
        <w:t>devizului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 general pentru </w:t>
      </w:r>
      <w:proofErr w:type="spellStart"/>
      <w:r w:rsidRPr="0097189E">
        <w:rPr>
          <w:rFonts w:ascii="Tahoma" w:hAnsi="Tahoma" w:cs="Tahoma"/>
          <w:sz w:val="24"/>
          <w:szCs w:val="24"/>
        </w:rPr>
        <w:t>obiectivul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97189E">
        <w:rPr>
          <w:rFonts w:ascii="Tahoma" w:hAnsi="Tahoma" w:cs="Tahoma"/>
          <w:sz w:val="24"/>
          <w:szCs w:val="24"/>
        </w:rPr>
        <w:t>investiție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r w:rsidRPr="0097189E">
        <w:rPr>
          <w:rFonts w:ascii="Tahoma" w:hAnsi="Tahoma" w:cs="Tahoma"/>
          <w:b/>
          <w:sz w:val="24"/>
          <w:szCs w:val="24"/>
        </w:rPr>
        <w:t>„</w:t>
      </w:r>
      <w:proofErr w:type="spellStart"/>
      <w:r w:rsidRPr="0097189E">
        <w:rPr>
          <w:rFonts w:ascii="Tahoma" w:hAnsi="Tahoma" w:cs="Tahoma"/>
          <w:b/>
          <w:sz w:val="24"/>
          <w:szCs w:val="24"/>
        </w:rPr>
        <w:t>Înființare</w:t>
      </w:r>
      <w:proofErr w:type="spellEnd"/>
      <w:r w:rsidRPr="0097189E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b/>
          <w:sz w:val="24"/>
          <w:szCs w:val="24"/>
        </w:rPr>
        <w:t>distribuție</w:t>
      </w:r>
      <w:proofErr w:type="spellEnd"/>
      <w:r w:rsidRPr="0097189E">
        <w:rPr>
          <w:rFonts w:ascii="Tahoma" w:hAnsi="Tahoma" w:cs="Tahoma"/>
          <w:b/>
          <w:sz w:val="24"/>
          <w:szCs w:val="24"/>
        </w:rPr>
        <w:t xml:space="preserve"> de gaze </w:t>
      </w:r>
      <w:proofErr w:type="spellStart"/>
      <w:r w:rsidRPr="0097189E">
        <w:rPr>
          <w:rFonts w:ascii="Tahoma" w:hAnsi="Tahoma" w:cs="Tahoma"/>
          <w:b/>
          <w:sz w:val="24"/>
          <w:szCs w:val="24"/>
        </w:rPr>
        <w:t>naturale</w:t>
      </w:r>
      <w:proofErr w:type="spellEnd"/>
      <w:r w:rsidRPr="0097189E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b/>
          <w:sz w:val="24"/>
          <w:szCs w:val="24"/>
        </w:rPr>
        <w:t>în</w:t>
      </w:r>
      <w:proofErr w:type="spellEnd"/>
      <w:r w:rsidRPr="0097189E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b/>
          <w:sz w:val="24"/>
          <w:szCs w:val="24"/>
        </w:rPr>
        <w:t>comuna</w:t>
      </w:r>
      <w:proofErr w:type="spellEnd"/>
      <w:r w:rsidRPr="0097189E">
        <w:rPr>
          <w:rFonts w:ascii="Tahoma" w:hAnsi="Tahoma" w:cs="Tahoma"/>
          <w:b/>
          <w:sz w:val="24"/>
          <w:szCs w:val="24"/>
        </w:rPr>
        <w:t xml:space="preserve"> Cerchezu, </w:t>
      </w:r>
      <w:proofErr w:type="spellStart"/>
      <w:r w:rsidRPr="0097189E">
        <w:rPr>
          <w:rFonts w:ascii="Tahoma" w:hAnsi="Tahoma" w:cs="Tahoma"/>
          <w:b/>
          <w:sz w:val="24"/>
          <w:szCs w:val="24"/>
        </w:rPr>
        <w:t>județul</w:t>
      </w:r>
      <w:proofErr w:type="spellEnd"/>
      <w:r w:rsidRPr="0097189E">
        <w:rPr>
          <w:rFonts w:ascii="Tahoma" w:hAnsi="Tahoma" w:cs="Tahoma"/>
          <w:b/>
          <w:sz w:val="24"/>
          <w:szCs w:val="24"/>
        </w:rPr>
        <w:t xml:space="preserve"> Constanța"; </w:t>
      </w:r>
    </w:p>
    <w:p w:rsidR="00AF385D" w:rsidRPr="0097189E" w:rsidRDefault="00AF385D" w:rsidP="003F72CE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97189E">
        <w:rPr>
          <w:rFonts w:ascii="Tahoma" w:hAnsi="Tahoma" w:cs="Tahoma"/>
          <w:sz w:val="24"/>
          <w:szCs w:val="24"/>
        </w:rPr>
        <w:t xml:space="preserve">- </w:t>
      </w:r>
      <w:proofErr w:type="spellStart"/>
      <w:proofErr w:type="gramStart"/>
      <w:r w:rsidRPr="0097189E">
        <w:rPr>
          <w:rFonts w:ascii="Tahoma" w:hAnsi="Tahoma" w:cs="Tahoma"/>
          <w:sz w:val="24"/>
          <w:szCs w:val="24"/>
        </w:rPr>
        <w:t>raportul</w:t>
      </w:r>
      <w:proofErr w:type="spellEnd"/>
      <w:proofErr w:type="gramEnd"/>
      <w:r w:rsidRPr="0097189E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97189E">
        <w:rPr>
          <w:rFonts w:ascii="Tahoma" w:hAnsi="Tahoma" w:cs="Tahoma"/>
          <w:sz w:val="24"/>
          <w:szCs w:val="24"/>
        </w:rPr>
        <w:t>specialitate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al </w:t>
      </w:r>
      <w:proofErr w:type="spellStart"/>
      <w:r w:rsidRPr="0097189E">
        <w:rPr>
          <w:rFonts w:ascii="Tahoma" w:hAnsi="Tahoma" w:cs="Tahoma"/>
          <w:sz w:val="24"/>
          <w:szCs w:val="24"/>
        </w:rPr>
        <w:t>compartimentului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de resort din </w:t>
      </w:r>
      <w:proofErr w:type="spellStart"/>
      <w:r w:rsidRPr="0097189E">
        <w:rPr>
          <w:rFonts w:ascii="Tahoma" w:hAnsi="Tahoma" w:cs="Tahoma"/>
          <w:sz w:val="24"/>
          <w:szCs w:val="24"/>
        </w:rPr>
        <w:t>cadrul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aparatului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97189E">
        <w:rPr>
          <w:rFonts w:ascii="Tahoma" w:hAnsi="Tahoma" w:cs="Tahoma"/>
          <w:sz w:val="24"/>
          <w:szCs w:val="24"/>
        </w:rPr>
        <w:t>specialitate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al </w:t>
      </w:r>
      <w:proofErr w:type="spellStart"/>
      <w:r w:rsidRPr="0097189E">
        <w:rPr>
          <w:rFonts w:ascii="Tahoma" w:hAnsi="Tahoma" w:cs="Tahoma"/>
          <w:sz w:val="24"/>
          <w:szCs w:val="24"/>
        </w:rPr>
        <w:t>primarului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comunei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Cerchezu , </w:t>
      </w:r>
      <w:proofErr w:type="spellStart"/>
      <w:r w:rsidRPr="0097189E">
        <w:rPr>
          <w:rFonts w:ascii="Tahoma" w:hAnsi="Tahoma" w:cs="Tahoma"/>
          <w:sz w:val="24"/>
          <w:szCs w:val="24"/>
        </w:rPr>
        <w:t>județul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Constanța ;</w:t>
      </w:r>
    </w:p>
    <w:p w:rsidR="00AF385D" w:rsidRPr="0097189E" w:rsidRDefault="00AF385D" w:rsidP="003F72CE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97189E">
        <w:rPr>
          <w:rFonts w:ascii="Tahoma" w:hAnsi="Tahoma" w:cs="Tahoma"/>
          <w:sz w:val="24"/>
          <w:szCs w:val="24"/>
        </w:rPr>
        <w:t xml:space="preserve">- </w:t>
      </w:r>
      <w:proofErr w:type="spellStart"/>
      <w:proofErr w:type="gramStart"/>
      <w:r w:rsidRPr="0097189E">
        <w:rPr>
          <w:rFonts w:ascii="Tahoma" w:hAnsi="Tahoma" w:cs="Tahoma"/>
          <w:sz w:val="24"/>
          <w:szCs w:val="24"/>
        </w:rPr>
        <w:t>avizul</w:t>
      </w:r>
      <w:proofErr w:type="spellEnd"/>
      <w:proofErr w:type="gram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favorabil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al </w:t>
      </w:r>
      <w:proofErr w:type="spellStart"/>
      <w:r w:rsidRPr="0097189E">
        <w:rPr>
          <w:rFonts w:ascii="Tahoma" w:hAnsi="Tahoma" w:cs="Tahoma"/>
          <w:sz w:val="24"/>
          <w:szCs w:val="24"/>
        </w:rPr>
        <w:t>comisiei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97189E">
        <w:rPr>
          <w:rFonts w:ascii="Tahoma" w:hAnsi="Tahoma" w:cs="Tahoma"/>
          <w:sz w:val="24"/>
          <w:szCs w:val="24"/>
        </w:rPr>
        <w:t>specialitate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97189E">
        <w:rPr>
          <w:rFonts w:ascii="Tahoma" w:hAnsi="Tahoma" w:cs="Tahoma"/>
          <w:sz w:val="24"/>
          <w:szCs w:val="24"/>
        </w:rPr>
        <w:t>Consiliului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Local al </w:t>
      </w:r>
      <w:proofErr w:type="spellStart"/>
      <w:r w:rsidRPr="0097189E">
        <w:rPr>
          <w:rFonts w:ascii="Tahoma" w:hAnsi="Tahoma" w:cs="Tahoma"/>
          <w:sz w:val="24"/>
          <w:szCs w:val="24"/>
        </w:rPr>
        <w:t>comunei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Cerchezu , </w:t>
      </w:r>
      <w:proofErr w:type="spellStart"/>
      <w:r w:rsidRPr="0097189E">
        <w:rPr>
          <w:rFonts w:ascii="Tahoma" w:hAnsi="Tahoma" w:cs="Tahoma"/>
          <w:sz w:val="24"/>
          <w:szCs w:val="24"/>
        </w:rPr>
        <w:t>județul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Constanța, la </w:t>
      </w:r>
      <w:proofErr w:type="spellStart"/>
      <w:r w:rsidRPr="0097189E">
        <w:rPr>
          <w:rFonts w:ascii="Tahoma" w:hAnsi="Tahoma" w:cs="Tahoma"/>
          <w:sz w:val="24"/>
          <w:szCs w:val="24"/>
        </w:rPr>
        <w:t>proiectul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97189E">
        <w:rPr>
          <w:rFonts w:ascii="Tahoma" w:hAnsi="Tahoma" w:cs="Tahoma"/>
          <w:sz w:val="24"/>
          <w:szCs w:val="24"/>
        </w:rPr>
        <w:t>hotărâre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inițiat</w:t>
      </w:r>
      <w:proofErr w:type="spellEnd"/>
      <w:r w:rsidRPr="0097189E">
        <w:rPr>
          <w:rFonts w:ascii="Tahoma" w:hAnsi="Tahoma" w:cs="Tahoma"/>
          <w:sz w:val="24"/>
          <w:szCs w:val="24"/>
        </w:rPr>
        <w:t>;</w:t>
      </w:r>
    </w:p>
    <w:p w:rsidR="00AF385D" w:rsidRPr="0097189E" w:rsidRDefault="00AF385D" w:rsidP="003F72CE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97189E">
        <w:rPr>
          <w:rFonts w:ascii="Tahoma" w:hAnsi="Tahoma" w:cs="Tahoma"/>
          <w:b/>
          <w:sz w:val="24"/>
          <w:szCs w:val="24"/>
        </w:rPr>
        <w:t xml:space="preserve">- </w:t>
      </w:r>
      <w:proofErr w:type="spellStart"/>
      <w:proofErr w:type="gramStart"/>
      <w:r w:rsidRPr="0097189E">
        <w:rPr>
          <w:rFonts w:ascii="Tahoma" w:hAnsi="Tahoma" w:cs="Tahoma"/>
          <w:sz w:val="24"/>
          <w:szCs w:val="24"/>
        </w:rPr>
        <w:t>studiul</w:t>
      </w:r>
      <w:proofErr w:type="spellEnd"/>
      <w:proofErr w:type="gramEnd"/>
      <w:r w:rsidRPr="0097189E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97189E">
        <w:rPr>
          <w:rFonts w:ascii="Tahoma" w:hAnsi="Tahoma" w:cs="Tahoma"/>
          <w:sz w:val="24"/>
          <w:szCs w:val="24"/>
        </w:rPr>
        <w:t>fezabilitate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r w:rsidRPr="0097189E">
        <w:rPr>
          <w:rFonts w:ascii="Tahoma" w:hAnsi="Tahoma" w:cs="Tahoma"/>
          <w:b/>
          <w:sz w:val="24"/>
          <w:szCs w:val="24"/>
        </w:rPr>
        <w:t>„</w:t>
      </w:r>
      <w:proofErr w:type="spellStart"/>
      <w:r w:rsidRPr="0097189E">
        <w:rPr>
          <w:rFonts w:ascii="Tahoma" w:hAnsi="Tahoma" w:cs="Tahoma"/>
          <w:b/>
          <w:sz w:val="24"/>
          <w:szCs w:val="24"/>
        </w:rPr>
        <w:t>Înființare</w:t>
      </w:r>
      <w:proofErr w:type="spellEnd"/>
      <w:r w:rsidRPr="0097189E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b/>
          <w:sz w:val="24"/>
          <w:szCs w:val="24"/>
        </w:rPr>
        <w:t>distribuție</w:t>
      </w:r>
      <w:proofErr w:type="spellEnd"/>
      <w:r w:rsidRPr="0097189E">
        <w:rPr>
          <w:rFonts w:ascii="Tahoma" w:hAnsi="Tahoma" w:cs="Tahoma"/>
          <w:b/>
          <w:sz w:val="24"/>
          <w:szCs w:val="24"/>
        </w:rPr>
        <w:t xml:space="preserve"> de gaze </w:t>
      </w:r>
      <w:proofErr w:type="spellStart"/>
      <w:r w:rsidRPr="0097189E">
        <w:rPr>
          <w:rFonts w:ascii="Tahoma" w:hAnsi="Tahoma" w:cs="Tahoma"/>
          <w:b/>
          <w:sz w:val="24"/>
          <w:szCs w:val="24"/>
        </w:rPr>
        <w:t>naturale</w:t>
      </w:r>
      <w:proofErr w:type="spellEnd"/>
      <w:r w:rsidRPr="0097189E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b/>
          <w:sz w:val="24"/>
          <w:szCs w:val="24"/>
        </w:rPr>
        <w:t>în</w:t>
      </w:r>
      <w:proofErr w:type="spellEnd"/>
      <w:r w:rsidRPr="0097189E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b/>
          <w:sz w:val="24"/>
          <w:szCs w:val="24"/>
        </w:rPr>
        <w:t>comuna</w:t>
      </w:r>
      <w:proofErr w:type="spellEnd"/>
      <w:r w:rsidRPr="0097189E">
        <w:rPr>
          <w:rFonts w:ascii="Tahoma" w:hAnsi="Tahoma" w:cs="Tahoma"/>
          <w:b/>
          <w:sz w:val="24"/>
          <w:szCs w:val="24"/>
        </w:rPr>
        <w:t xml:space="preserve"> Cerchezu, </w:t>
      </w:r>
      <w:proofErr w:type="spellStart"/>
      <w:r w:rsidRPr="0097189E">
        <w:rPr>
          <w:rFonts w:ascii="Tahoma" w:hAnsi="Tahoma" w:cs="Tahoma"/>
          <w:b/>
          <w:sz w:val="24"/>
          <w:szCs w:val="24"/>
        </w:rPr>
        <w:t>județul</w:t>
      </w:r>
      <w:proofErr w:type="spellEnd"/>
      <w:r w:rsidRPr="0097189E">
        <w:rPr>
          <w:rFonts w:ascii="Tahoma" w:hAnsi="Tahoma" w:cs="Tahoma"/>
          <w:b/>
          <w:sz w:val="24"/>
          <w:szCs w:val="24"/>
        </w:rPr>
        <w:t xml:space="preserve"> Constanța" </w:t>
      </w:r>
      <w:proofErr w:type="spellStart"/>
      <w:r w:rsidRPr="0097189E">
        <w:rPr>
          <w:rFonts w:ascii="Tahoma" w:hAnsi="Tahoma" w:cs="Tahoma"/>
          <w:sz w:val="24"/>
          <w:szCs w:val="24"/>
        </w:rPr>
        <w:t>întocmit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de</w:t>
      </w:r>
      <w:r w:rsidRPr="0097189E">
        <w:rPr>
          <w:rFonts w:ascii="Tahoma" w:hAnsi="Tahoma" w:cs="Tahoma"/>
          <w:b/>
          <w:sz w:val="24"/>
          <w:szCs w:val="24"/>
        </w:rPr>
        <w:t xml:space="preserve"> </w:t>
      </w:r>
      <w:r w:rsidRPr="0097189E">
        <w:rPr>
          <w:rFonts w:ascii="Tahoma" w:hAnsi="Tahoma" w:cs="Tahoma"/>
          <w:sz w:val="24"/>
          <w:szCs w:val="24"/>
        </w:rPr>
        <w:t>SC CROMO ADVERTISING SRL</w:t>
      </w:r>
      <w:r w:rsidRPr="0097189E">
        <w:rPr>
          <w:rFonts w:ascii="Tahoma" w:hAnsi="Tahoma" w:cs="Tahoma"/>
          <w:b/>
          <w:sz w:val="24"/>
          <w:szCs w:val="24"/>
        </w:rPr>
        <w:t>;</w:t>
      </w:r>
    </w:p>
    <w:p w:rsidR="00AF385D" w:rsidRPr="0097189E" w:rsidRDefault="00AF385D" w:rsidP="003F72CE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97189E">
        <w:rPr>
          <w:rFonts w:ascii="Tahoma" w:hAnsi="Tahoma" w:cs="Tahoma"/>
          <w:color w:val="FF0000"/>
          <w:sz w:val="24"/>
          <w:szCs w:val="24"/>
        </w:rPr>
        <w:t xml:space="preserve">     </w:t>
      </w:r>
      <w:proofErr w:type="spellStart"/>
      <w:proofErr w:type="gramStart"/>
      <w:r w:rsidRPr="0097189E">
        <w:rPr>
          <w:rFonts w:ascii="Tahoma" w:hAnsi="Tahoma" w:cs="Tahoma"/>
          <w:sz w:val="24"/>
          <w:szCs w:val="24"/>
        </w:rPr>
        <w:t>În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temeiul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art.</w:t>
      </w:r>
      <w:proofErr w:type="gram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97189E">
        <w:rPr>
          <w:rFonts w:ascii="Tahoma" w:hAnsi="Tahoma" w:cs="Tahoma"/>
          <w:sz w:val="24"/>
          <w:szCs w:val="24"/>
        </w:rPr>
        <w:t>36  ,</w:t>
      </w:r>
      <w:proofErr w:type="gram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alin</w:t>
      </w:r>
      <w:proofErr w:type="spellEnd"/>
      <w:r w:rsidRPr="0097189E">
        <w:rPr>
          <w:rFonts w:ascii="Tahoma" w:hAnsi="Tahoma" w:cs="Tahoma"/>
          <w:sz w:val="24"/>
          <w:szCs w:val="24"/>
        </w:rPr>
        <w:t>. (2</w:t>
      </w:r>
      <w:proofErr w:type="gramStart"/>
      <w:r w:rsidRPr="0097189E">
        <w:rPr>
          <w:rFonts w:ascii="Tahoma" w:hAnsi="Tahoma" w:cs="Tahoma"/>
          <w:sz w:val="24"/>
          <w:szCs w:val="24"/>
        </w:rPr>
        <w:t>) ,</w:t>
      </w:r>
      <w:proofErr w:type="gramEnd"/>
      <w:r w:rsidRPr="0097189E">
        <w:rPr>
          <w:rFonts w:ascii="Tahoma" w:hAnsi="Tahoma" w:cs="Tahoma"/>
          <w:sz w:val="24"/>
          <w:szCs w:val="24"/>
        </w:rPr>
        <w:t xml:space="preserve"> lit. </w:t>
      </w:r>
      <w:proofErr w:type="gramStart"/>
      <w:r w:rsidRPr="0097189E">
        <w:rPr>
          <w:rFonts w:ascii="Tahoma" w:hAnsi="Tahoma" w:cs="Tahoma"/>
          <w:sz w:val="24"/>
          <w:szCs w:val="24"/>
        </w:rPr>
        <w:t>“ b</w:t>
      </w:r>
      <w:proofErr w:type="gramEnd"/>
      <w:r w:rsidRPr="0097189E">
        <w:rPr>
          <w:rFonts w:ascii="Tahoma" w:hAnsi="Tahoma" w:cs="Tahoma"/>
          <w:sz w:val="24"/>
          <w:szCs w:val="24"/>
        </w:rPr>
        <w:t xml:space="preserve"> “ , </w:t>
      </w:r>
      <w:proofErr w:type="spellStart"/>
      <w:r w:rsidRPr="0097189E">
        <w:rPr>
          <w:rFonts w:ascii="Tahoma" w:hAnsi="Tahoma" w:cs="Tahoma"/>
          <w:sz w:val="24"/>
          <w:szCs w:val="24"/>
        </w:rPr>
        <w:t>alin</w:t>
      </w:r>
      <w:proofErr w:type="spellEnd"/>
      <w:r w:rsidRPr="0097189E">
        <w:rPr>
          <w:rFonts w:ascii="Tahoma" w:hAnsi="Tahoma" w:cs="Tahoma"/>
          <w:sz w:val="24"/>
          <w:szCs w:val="24"/>
        </w:rPr>
        <w:t>. (4</w:t>
      </w:r>
      <w:proofErr w:type="gramStart"/>
      <w:r w:rsidRPr="0097189E">
        <w:rPr>
          <w:rFonts w:ascii="Tahoma" w:hAnsi="Tahoma" w:cs="Tahoma"/>
          <w:sz w:val="24"/>
          <w:szCs w:val="24"/>
        </w:rPr>
        <w:t>)  ,</w:t>
      </w:r>
      <w:proofErr w:type="gramEnd"/>
      <w:r w:rsidRPr="0097189E">
        <w:rPr>
          <w:rFonts w:ascii="Tahoma" w:hAnsi="Tahoma" w:cs="Tahoma"/>
          <w:sz w:val="24"/>
          <w:szCs w:val="24"/>
        </w:rPr>
        <w:t xml:space="preserve"> lit. </w:t>
      </w:r>
      <w:proofErr w:type="gramStart"/>
      <w:r w:rsidRPr="0097189E">
        <w:rPr>
          <w:rFonts w:ascii="Tahoma" w:hAnsi="Tahoma" w:cs="Tahoma"/>
          <w:sz w:val="24"/>
          <w:szCs w:val="24"/>
        </w:rPr>
        <w:t>“ d</w:t>
      </w:r>
      <w:proofErr w:type="gramEnd"/>
      <w:r w:rsidRPr="0097189E">
        <w:rPr>
          <w:rFonts w:ascii="Tahoma" w:hAnsi="Tahoma" w:cs="Tahoma"/>
          <w:sz w:val="24"/>
          <w:szCs w:val="24"/>
        </w:rPr>
        <w:t xml:space="preserve"> “ ,  art. </w:t>
      </w:r>
      <w:proofErr w:type="gramStart"/>
      <w:r w:rsidRPr="0097189E">
        <w:rPr>
          <w:rFonts w:ascii="Tahoma" w:hAnsi="Tahoma" w:cs="Tahoma"/>
          <w:sz w:val="24"/>
          <w:szCs w:val="24"/>
        </w:rPr>
        <w:t>45  ,</w:t>
      </w:r>
      <w:proofErr w:type="gram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alin</w:t>
      </w:r>
      <w:proofErr w:type="spellEnd"/>
      <w:r w:rsidRPr="0097189E">
        <w:rPr>
          <w:rFonts w:ascii="Tahoma" w:hAnsi="Tahoma" w:cs="Tahoma"/>
          <w:sz w:val="24"/>
          <w:szCs w:val="24"/>
        </w:rPr>
        <w:t>. (</w:t>
      </w:r>
      <w:proofErr w:type="gramStart"/>
      <w:r w:rsidRPr="0097189E">
        <w:rPr>
          <w:rFonts w:ascii="Tahoma" w:hAnsi="Tahoma" w:cs="Tahoma"/>
          <w:sz w:val="24"/>
          <w:szCs w:val="24"/>
        </w:rPr>
        <w:t>2 )</w:t>
      </w:r>
      <w:proofErr w:type="gramEnd"/>
      <w:r w:rsidRPr="0097189E">
        <w:rPr>
          <w:rFonts w:ascii="Tahoma" w:hAnsi="Tahoma" w:cs="Tahoma"/>
          <w:sz w:val="24"/>
          <w:szCs w:val="24"/>
        </w:rPr>
        <w:t xml:space="preserve"> , lit. </w:t>
      </w:r>
      <w:proofErr w:type="gramStart"/>
      <w:r w:rsidRPr="0097189E">
        <w:rPr>
          <w:rFonts w:ascii="Tahoma" w:hAnsi="Tahoma" w:cs="Tahoma"/>
          <w:sz w:val="24"/>
          <w:szCs w:val="24"/>
        </w:rPr>
        <w:t>d</w:t>
      </w:r>
      <w:r w:rsidRPr="0097189E">
        <w:rPr>
          <w:rFonts w:ascii="Tahoma" w:hAnsi="Tahoma" w:cs="Tahoma"/>
          <w:color w:val="FF0000"/>
          <w:sz w:val="24"/>
          <w:szCs w:val="24"/>
        </w:rPr>
        <w:t xml:space="preserve"> </w:t>
      </w:r>
      <w:r w:rsidRPr="0097189E">
        <w:rPr>
          <w:rFonts w:ascii="Tahoma" w:hAnsi="Tahoma" w:cs="Tahoma"/>
          <w:sz w:val="24"/>
          <w:szCs w:val="24"/>
        </w:rPr>
        <w:t>,</w:t>
      </w:r>
      <w:proofErr w:type="gramEnd"/>
      <w:r w:rsidRPr="0097189E">
        <w:rPr>
          <w:rFonts w:ascii="Tahoma" w:hAnsi="Tahoma" w:cs="Tahoma"/>
          <w:sz w:val="24"/>
          <w:szCs w:val="24"/>
        </w:rPr>
        <w:t xml:space="preserve"> art. </w:t>
      </w:r>
      <w:proofErr w:type="gramStart"/>
      <w:r w:rsidRPr="0097189E">
        <w:rPr>
          <w:rFonts w:ascii="Tahoma" w:hAnsi="Tahoma" w:cs="Tahoma"/>
          <w:sz w:val="24"/>
          <w:szCs w:val="24"/>
        </w:rPr>
        <w:t>115 ,</w:t>
      </w:r>
      <w:proofErr w:type="gram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alin</w:t>
      </w:r>
      <w:proofErr w:type="spellEnd"/>
      <w:r w:rsidRPr="0097189E">
        <w:rPr>
          <w:rFonts w:ascii="Tahoma" w:hAnsi="Tahoma" w:cs="Tahoma"/>
          <w:sz w:val="24"/>
          <w:szCs w:val="24"/>
        </w:rPr>
        <w:t>. (1</w:t>
      </w:r>
      <w:proofErr w:type="gramStart"/>
      <w:r w:rsidRPr="0097189E">
        <w:rPr>
          <w:rFonts w:ascii="Tahoma" w:hAnsi="Tahoma" w:cs="Tahoma"/>
          <w:sz w:val="24"/>
          <w:szCs w:val="24"/>
        </w:rPr>
        <w:t>) ,</w:t>
      </w:r>
      <w:proofErr w:type="gramEnd"/>
      <w:r w:rsidRPr="0097189E">
        <w:rPr>
          <w:rFonts w:ascii="Tahoma" w:hAnsi="Tahoma" w:cs="Tahoma"/>
          <w:sz w:val="24"/>
          <w:szCs w:val="24"/>
        </w:rPr>
        <w:t xml:space="preserve"> lit. </w:t>
      </w:r>
      <w:proofErr w:type="gramStart"/>
      <w:r w:rsidRPr="0097189E">
        <w:rPr>
          <w:rFonts w:ascii="Tahoma" w:hAnsi="Tahoma" w:cs="Tahoma"/>
          <w:sz w:val="24"/>
          <w:szCs w:val="24"/>
        </w:rPr>
        <w:t>“ b</w:t>
      </w:r>
      <w:proofErr w:type="gramEnd"/>
      <w:r w:rsidRPr="0097189E">
        <w:rPr>
          <w:rFonts w:ascii="Tahoma" w:hAnsi="Tahoma" w:cs="Tahoma"/>
          <w:sz w:val="24"/>
          <w:szCs w:val="24"/>
        </w:rPr>
        <w:t xml:space="preserve"> “ , art. 126    din </w:t>
      </w:r>
      <w:proofErr w:type="spellStart"/>
      <w:r w:rsidRPr="0097189E">
        <w:rPr>
          <w:rFonts w:ascii="Tahoma" w:hAnsi="Tahoma" w:cs="Tahoma"/>
          <w:sz w:val="24"/>
          <w:szCs w:val="24"/>
        </w:rPr>
        <w:t>Legea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nr. 215 / 2001 </w:t>
      </w:r>
      <w:proofErr w:type="spellStart"/>
      <w:r w:rsidRPr="0097189E">
        <w:rPr>
          <w:rFonts w:ascii="Tahoma" w:hAnsi="Tahoma" w:cs="Tahoma"/>
          <w:sz w:val="24"/>
          <w:szCs w:val="24"/>
        </w:rPr>
        <w:t>privind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administrația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publică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97189E">
        <w:rPr>
          <w:rFonts w:ascii="Tahoma" w:hAnsi="Tahoma" w:cs="Tahoma"/>
          <w:sz w:val="24"/>
          <w:szCs w:val="24"/>
        </w:rPr>
        <w:t>locală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 ,</w:t>
      </w:r>
      <w:proofErr w:type="gram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republicată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, </w:t>
      </w:r>
      <w:proofErr w:type="spellStart"/>
      <w:r w:rsidRPr="0097189E">
        <w:rPr>
          <w:rFonts w:ascii="Tahoma" w:hAnsi="Tahoma" w:cs="Tahoma"/>
          <w:sz w:val="24"/>
          <w:szCs w:val="24"/>
        </w:rPr>
        <w:t>modificată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și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completată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; </w:t>
      </w:r>
    </w:p>
    <w:p w:rsidR="00AF385D" w:rsidRPr="0097189E" w:rsidRDefault="00AF385D" w:rsidP="00AA0195">
      <w:pPr>
        <w:jc w:val="both"/>
        <w:rPr>
          <w:rFonts w:ascii="Tahoma" w:hAnsi="Tahoma" w:cs="Tahoma"/>
          <w:b/>
          <w:noProof/>
          <w:color w:val="FF0000"/>
          <w:sz w:val="24"/>
          <w:szCs w:val="24"/>
        </w:rPr>
      </w:pPr>
    </w:p>
    <w:p w:rsidR="00AF385D" w:rsidRPr="0097189E" w:rsidRDefault="00AF385D" w:rsidP="00AA0195">
      <w:pPr>
        <w:ind w:left="720"/>
        <w:jc w:val="center"/>
        <w:rPr>
          <w:rFonts w:ascii="Tahoma" w:hAnsi="Tahoma" w:cs="Tahoma"/>
          <w:b/>
          <w:noProof/>
          <w:sz w:val="24"/>
          <w:szCs w:val="24"/>
        </w:rPr>
      </w:pPr>
      <w:r w:rsidRPr="0097189E">
        <w:rPr>
          <w:rFonts w:ascii="Tahoma" w:hAnsi="Tahoma" w:cs="Tahoma"/>
          <w:b/>
          <w:noProof/>
          <w:sz w:val="24"/>
          <w:szCs w:val="24"/>
        </w:rPr>
        <w:t>HOTĂRESTE</w:t>
      </w:r>
    </w:p>
    <w:p w:rsidR="00AF385D" w:rsidRPr="0097189E" w:rsidRDefault="00AF385D" w:rsidP="000A1BEA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97189E">
        <w:rPr>
          <w:rFonts w:ascii="Tahoma" w:hAnsi="Tahoma" w:cs="Tahoma"/>
          <w:b/>
          <w:sz w:val="24"/>
          <w:szCs w:val="24"/>
        </w:rPr>
        <w:t xml:space="preserve">     Art.1. </w:t>
      </w:r>
      <w:r w:rsidRPr="0097189E">
        <w:rPr>
          <w:rFonts w:ascii="Tahoma" w:hAnsi="Tahoma" w:cs="Tahoma"/>
          <w:sz w:val="24"/>
          <w:szCs w:val="24"/>
        </w:rPr>
        <w:t xml:space="preserve">– </w:t>
      </w:r>
      <w:r w:rsidR="00B4402C" w:rsidRPr="0097189E">
        <w:rPr>
          <w:rFonts w:ascii="Tahoma" w:hAnsi="Tahoma" w:cs="Tahoma"/>
          <w:bCs/>
          <w:sz w:val="24"/>
          <w:szCs w:val="24"/>
        </w:rPr>
        <w:t xml:space="preserve">Se </w:t>
      </w:r>
      <w:proofErr w:type="spellStart"/>
      <w:r w:rsidR="00B4402C" w:rsidRPr="0097189E">
        <w:rPr>
          <w:rFonts w:ascii="Tahoma" w:hAnsi="Tahoma" w:cs="Tahoma"/>
          <w:bCs/>
          <w:sz w:val="24"/>
          <w:szCs w:val="24"/>
        </w:rPr>
        <w:t>aprobă</w:t>
      </w:r>
      <w:proofErr w:type="spellEnd"/>
      <w:r w:rsidRPr="0097189E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proofErr w:type="gramStart"/>
      <w:r w:rsidRPr="0097189E">
        <w:rPr>
          <w:rFonts w:ascii="Tahoma" w:hAnsi="Tahoma" w:cs="Tahoma"/>
          <w:bCs/>
          <w:sz w:val="24"/>
          <w:szCs w:val="24"/>
        </w:rPr>
        <w:t>modificarea</w:t>
      </w:r>
      <w:proofErr w:type="spellEnd"/>
      <w:r w:rsidRPr="0097189E">
        <w:rPr>
          <w:rFonts w:ascii="Tahoma" w:hAnsi="Tahoma" w:cs="Tahoma"/>
          <w:bCs/>
          <w:sz w:val="24"/>
          <w:szCs w:val="24"/>
        </w:rPr>
        <w:t xml:space="preserve">  </w:t>
      </w:r>
      <w:proofErr w:type="spellStart"/>
      <w:r w:rsidRPr="0097189E">
        <w:rPr>
          <w:rFonts w:ascii="Tahoma" w:hAnsi="Tahoma" w:cs="Tahoma"/>
          <w:bCs/>
          <w:sz w:val="24"/>
          <w:szCs w:val="24"/>
        </w:rPr>
        <w:t>indicatorilor</w:t>
      </w:r>
      <w:proofErr w:type="spellEnd"/>
      <w:proofErr w:type="gramEnd"/>
      <w:r w:rsidRPr="0097189E">
        <w:rPr>
          <w:rFonts w:ascii="Tahoma" w:hAnsi="Tahoma" w:cs="Tahoma"/>
          <w:bCs/>
          <w:sz w:val="24"/>
          <w:szCs w:val="24"/>
        </w:rPr>
        <w:t xml:space="preserve">   </w:t>
      </w:r>
      <w:proofErr w:type="spellStart"/>
      <w:r w:rsidRPr="0097189E">
        <w:rPr>
          <w:rFonts w:ascii="Tahoma" w:hAnsi="Tahoma" w:cs="Tahoma"/>
          <w:bCs/>
          <w:sz w:val="24"/>
          <w:szCs w:val="24"/>
        </w:rPr>
        <w:t>tehnic</w:t>
      </w:r>
      <w:r w:rsidR="008C4203" w:rsidRPr="0097189E">
        <w:rPr>
          <w:rFonts w:ascii="Tahoma" w:hAnsi="Tahoma" w:cs="Tahoma"/>
          <w:bCs/>
          <w:sz w:val="24"/>
          <w:szCs w:val="24"/>
        </w:rPr>
        <w:t>i</w:t>
      </w:r>
      <w:proofErr w:type="spellEnd"/>
      <w:r w:rsidRPr="0097189E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bCs/>
          <w:sz w:val="24"/>
          <w:szCs w:val="24"/>
        </w:rPr>
        <w:t>aprobați</w:t>
      </w:r>
      <w:proofErr w:type="spellEnd"/>
      <w:r w:rsidRPr="0097189E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bCs/>
          <w:sz w:val="24"/>
          <w:szCs w:val="24"/>
        </w:rPr>
        <w:t>prin</w:t>
      </w:r>
      <w:proofErr w:type="spellEnd"/>
      <w:r w:rsidRPr="0097189E">
        <w:rPr>
          <w:rFonts w:ascii="Tahoma" w:hAnsi="Tahoma" w:cs="Tahoma"/>
          <w:bCs/>
          <w:sz w:val="24"/>
          <w:szCs w:val="24"/>
        </w:rPr>
        <w:t xml:space="preserve">  H.C.L. nr. 17 din 15.05.2019 pentru</w:t>
      </w:r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aprobare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indi</w:t>
      </w:r>
      <w:r w:rsidR="00B4402C" w:rsidRPr="0097189E">
        <w:rPr>
          <w:rFonts w:ascii="Tahoma" w:hAnsi="Tahoma" w:cs="Tahoma"/>
          <w:sz w:val="24"/>
          <w:szCs w:val="24"/>
        </w:rPr>
        <w:t>catorilor</w:t>
      </w:r>
      <w:proofErr w:type="spellEnd"/>
      <w:r w:rsidR="00B4402C"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402C" w:rsidRPr="0097189E">
        <w:rPr>
          <w:rFonts w:ascii="Tahoma" w:hAnsi="Tahoma" w:cs="Tahoma"/>
          <w:sz w:val="24"/>
          <w:szCs w:val="24"/>
        </w:rPr>
        <w:t>tehnico-economici</w:t>
      </w:r>
      <w:proofErr w:type="spellEnd"/>
      <w:r w:rsidR="00B4402C"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402C" w:rsidRPr="0097189E">
        <w:rPr>
          <w:rFonts w:ascii="Tahoma" w:hAnsi="Tahoma" w:cs="Tahoma"/>
          <w:sz w:val="24"/>
          <w:szCs w:val="24"/>
        </w:rPr>
        <w:t>ş</w:t>
      </w:r>
      <w:r w:rsidRPr="0097189E">
        <w:rPr>
          <w:rFonts w:ascii="Tahoma" w:hAnsi="Tahoma" w:cs="Tahoma"/>
          <w:sz w:val="24"/>
          <w:szCs w:val="24"/>
        </w:rPr>
        <w:t>i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97189E">
        <w:rPr>
          <w:rFonts w:ascii="Tahoma" w:hAnsi="Tahoma" w:cs="Tahoma"/>
          <w:sz w:val="24"/>
          <w:szCs w:val="24"/>
        </w:rPr>
        <w:t xml:space="preserve">a  </w:t>
      </w:r>
      <w:proofErr w:type="spellStart"/>
      <w:r w:rsidRPr="0097189E">
        <w:rPr>
          <w:rFonts w:ascii="Tahoma" w:hAnsi="Tahoma" w:cs="Tahoma"/>
          <w:sz w:val="24"/>
          <w:szCs w:val="24"/>
        </w:rPr>
        <w:t>devizului</w:t>
      </w:r>
      <w:proofErr w:type="spellEnd"/>
      <w:proofErr w:type="gramEnd"/>
      <w:r w:rsidRPr="0097189E">
        <w:rPr>
          <w:rFonts w:ascii="Tahoma" w:hAnsi="Tahoma" w:cs="Tahoma"/>
          <w:sz w:val="24"/>
          <w:szCs w:val="24"/>
        </w:rPr>
        <w:t xml:space="preserve"> general pentru </w:t>
      </w:r>
      <w:proofErr w:type="spellStart"/>
      <w:r w:rsidRPr="0097189E">
        <w:rPr>
          <w:rFonts w:ascii="Tahoma" w:hAnsi="Tahoma" w:cs="Tahoma"/>
          <w:sz w:val="24"/>
          <w:szCs w:val="24"/>
        </w:rPr>
        <w:t>obiectivul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97189E">
        <w:rPr>
          <w:rFonts w:ascii="Tahoma" w:hAnsi="Tahoma" w:cs="Tahoma"/>
          <w:sz w:val="24"/>
          <w:szCs w:val="24"/>
        </w:rPr>
        <w:t>investiții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„</w:t>
      </w:r>
      <w:proofErr w:type="spellStart"/>
      <w:r w:rsidRPr="0097189E">
        <w:rPr>
          <w:rFonts w:ascii="Tahoma" w:hAnsi="Tahoma" w:cs="Tahoma"/>
          <w:sz w:val="24"/>
          <w:szCs w:val="24"/>
        </w:rPr>
        <w:t>Înființare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distribuție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de gaze </w:t>
      </w:r>
      <w:proofErr w:type="spellStart"/>
      <w:r w:rsidRPr="0097189E">
        <w:rPr>
          <w:rFonts w:ascii="Tahoma" w:hAnsi="Tahoma" w:cs="Tahoma"/>
          <w:sz w:val="24"/>
          <w:szCs w:val="24"/>
        </w:rPr>
        <w:t>naturale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în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comuna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Cerchezu, </w:t>
      </w:r>
      <w:proofErr w:type="spellStart"/>
      <w:r w:rsidRPr="0097189E">
        <w:rPr>
          <w:rFonts w:ascii="Tahoma" w:hAnsi="Tahoma" w:cs="Tahoma"/>
          <w:sz w:val="24"/>
          <w:szCs w:val="24"/>
        </w:rPr>
        <w:t>județul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Constanța ", </w:t>
      </w:r>
      <w:proofErr w:type="spellStart"/>
      <w:r w:rsidRPr="0097189E">
        <w:rPr>
          <w:rFonts w:ascii="Tahoma" w:hAnsi="Tahoma" w:cs="Tahoma"/>
          <w:sz w:val="24"/>
          <w:szCs w:val="24"/>
        </w:rPr>
        <w:t>după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cum </w:t>
      </w:r>
      <w:proofErr w:type="spellStart"/>
      <w:r w:rsidRPr="0097189E">
        <w:rPr>
          <w:rFonts w:ascii="Tahoma" w:hAnsi="Tahoma" w:cs="Tahoma"/>
          <w:sz w:val="24"/>
          <w:szCs w:val="24"/>
        </w:rPr>
        <w:t>urmează</w:t>
      </w:r>
      <w:proofErr w:type="spellEnd"/>
      <w:r w:rsidRPr="0097189E">
        <w:rPr>
          <w:rFonts w:ascii="Tahoma" w:hAnsi="Tahoma" w:cs="Tahoma"/>
          <w:sz w:val="24"/>
          <w:szCs w:val="24"/>
        </w:rPr>
        <w:t> :</w:t>
      </w:r>
    </w:p>
    <w:p w:rsidR="00AF385D" w:rsidRPr="0097189E" w:rsidRDefault="00AF385D" w:rsidP="003646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hAnsi="Tahoma" w:cs="Tahoma"/>
          <w:i/>
          <w:iCs/>
          <w:sz w:val="24"/>
          <w:szCs w:val="24"/>
          <w:lang w:val="it-IT"/>
        </w:rPr>
      </w:pPr>
      <w:r w:rsidRPr="0097189E">
        <w:rPr>
          <w:rFonts w:ascii="Tahoma" w:hAnsi="Tahoma" w:cs="Tahoma"/>
          <w:i/>
          <w:iCs/>
          <w:sz w:val="24"/>
          <w:szCs w:val="24"/>
          <w:lang w:val="it-IT"/>
        </w:rPr>
        <w:t>Articolul 1</w:t>
      </w:r>
      <w:r w:rsidR="008040B5" w:rsidRPr="0097189E">
        <w:rPr>
          <w:rFonts w:ascii="Tahoma" w:hAnsi="Tahoma" w:cs="Tahoma"/>
          <w:i/>
          <w:iCs/>
          <w:sz w:val="24"/>
          <w:szCs w:val="24"/>
          <w:lang w:val="it-IT"/>
        </w:rPr>
        <w:t xml:space="preserve"> </w:t>
      </w:r>
      <w:r w:rsidRPr="0097189E">
        <w:rPr>
          <w:rFonts w:ascii="Tahoma" w:hAnsi="Tahoma" w:cs="Tahoma"/>
          <w:i/>
          <w:iCs/>
          <w:sz w:val="24"/>
          <w:szCs w:val="24"/>
          <w:lang w:val="it-IT"/>
        </w:rPr>
        <w:t>se modifica si va avea urmatorul cuprins :</w:t>
      </w:r>
    </w:p>
    <w:p w:rsidR="00AF385D" w:rsidRPr="0097189E" w:rsidRDefault="00AF385D" w:rsidP="003646F3">
      <w:pPr>
        <w:jc w:val="both"/>
        <w:rPr>
          <w:rFonts w:ascii="Tahoma" w:hAnsi="Tahoma" w:cs="Tahoma"/>
          <w:sz w:val="24"/>
          <w:szCs w:val="24"/>
        </w:rPr>
      </w:pPr>
      <w:r w:rsidRPr="0097189E">
        <w:rPr>
          <w:rFonts w:ascii="Tahoma" w:hAnsi="Tahoma" w:cs="Tahoma"/>
          <w:b/>
          <w:sz w:val="24"/>
          <w:szCs w:val="24"/>
        </w:rPr>
        <w:t xml:space="preserve">     “Art.1. </w:t>
      </w:r>
      <w:r w:rsidRPr="0097189E">
        <w:rPr>
          <w:rFonts w:ascii="Tahoma" w:hAnsi="Tahoma" w:cs="Tahoma"/>
          <w:sz w:val="24"/>
          <w:szCs w:val="24"/>
        </w:rPr>
        <w:t xml:space="preserve">- Se </w:t>
      </w:r>
      <w:proofErr w:type="spellStart"/>
      <w:r w:rsidRPr="0097189E">
        <w:rPr>
          <w:rFonts w:ascii="Tahoma" w:hAnsi="Tahoma" w:cs="Tahoma"/>
          <w:sz w:val="24"/>
          <w:szCs w:val="24"/>
        </w:rPr>
        <w:t>aprobă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97189E">
        <w:rPr>
          <w:rFonts w:ascii="Tahoma" w:hAnsi="Tahoma" w:cs="Tahoma"/>
          <w:sz w:val="24"/>
          <w:szCs w:val="24"/>
        </w:rPr>
        <w:t>indicatori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Pr="0097189E">
        <w:rPr>
          <w:rFonts w:ascii="Tahoma" w:hAnsi="Tahoma" w:cs="Tahoma"/>
          <w:sz w:val="24"/>
          <w:szCs w:val="24"/>
        </w:rPr>
        <w:t>tehnico</w:t>
      </w:r>
      <w:proofErr w:type="gramEnd"/>
      <w:r w:rsidRPr="0097189E">
        <w:rPr>
          <w:rFonts w:ascii="Tahoma" w:hAnsi="Tahoma" w:cs="Tahoma"/>
          <w:sz w:val="24"/>
          <w:szCs w:val="24"/>
        </w:rPr>
        <w:t>-economi</w:t>
      </w:r>
      <w:r w:rsidR="00B4402C" w:rsidRPr="0097189E">
        <w:rPr>
          <w:rFonts w:ascii="Tahoma" w:hAnsi="Tahoma" w:cs="Tahoma"/>
          <w:sz w:val="24"/>
          <w:szCs w:val="24"/>
        </w:rPr>
        <w:t>ci</w:t>
      </w:r>
      <w:proofErr w:type="spellEnd"/>
      <w:r w:rsidR="00B4402C" w:rsidRPr="0097189E">
        <w:rPr>
          <w:rFonts w:ascii="Tahoma" w:hAnsi="Tahoma" w:cs="Tahoma"/>
          <w:sz w:val="24"/>
          <w:szCs w:val="24"/>
        </w:rPr>
        <w:t xml:space="preserve"> pentru </w:t>
      </w:r>
      <w:proofErr w:type="spellStart"/>
      <w:r w:rsidR="00B4402C" w:rsidRPr="0097189E">
        <w:rPr>
          <w:rFonts w:ascii="Tahoma" w:hAnsi="Tahoma" w:cs="Tahoma"/>
          <w:sz w:val="24"/>
          <w:szCs w:val="24"/>
        </w:rPr>
        <w:t>obiectivul</w:t>
      </w:r>
      <w:proofErr w:type="spellEnd"/>
      <w:r w:rsidR="00B4402C" w:rsidRPr="0097189E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="00B4402C" w:rsidRPr="0097189E">
        <w:rPr>
          <w:rFonts w:ascii="Tahoma" w:hAnsi="Tahoma" w:cs="Tahoma"/>
          <w:sz w:val="24"/>
          <w:szCs w:val="24"/>
        </w:rPr>
        <w:t>investiţ</w:t>
      </w:r>
      <w:r w:rsidRPr="0097189E">
        <w:rPr>
          <w:rFonts w:ascii="Tahoma" w:hAnsi="Tahoma" w:cs="Tahoma"/>
          <w:sz w:val="24"/>
          <w:szCs w:val="24"/>
        </w:rPr>
        <w:t>ii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r w:rsidRPr="0097189E">
        <w:rPr>
          <w:rFonts w:ascii="Tahoma" w:hAnsi="Tahoma" w:cs="Tahoma"/>
          <w:b/>
          <w:sz w:val="24"/>
          <w:szCs w:val="24"/>
        </w:rPr>
        <w:t>„</w:t>
      </w:r>
      <w:proofErr w:type="spellStart"/>
      <w:r w:rsidRPr="0097189E">
        <w:rPr>
          <w:rFonts w:ascii="Tahoma" w:hAnsi="Tahoma" w:cs="Tahoma"/>
          <w:b/>
          <w:sz w:val="24"/>
          <w:szCs w:val="24"/>
        </w:rPr>
        <w:t>Înființare</w:t>
      </w:r>
      <w:proofErr w:type="spellEnd"/>
      <w:r w:rsidRPr="0097189E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b/>
          <w:sz w:val="24"/>
          <w:szCs w:val="24"/>
        </w:rPr>
        <w:t>distribuție</w:t>
      </w:r>
      <w:proofErr w:type="spellEnd"/>
      <w:r w:rsidRPr="0097189E">
        <w:rPr>
          <w:rFonts w:ascii="Tahoma" w:hAnsi="Tahoma" w:cs="Tahoma"/>
          <w:b/>
          <w:sz w:val="24"/>
          <w:szCs w:val="24"/>
        </w:rPr>
        <w:t xml:space="preserve"> de gaze </w:t>
      </w:r>
      <w:proofErr w:type="spellStart"/>
      <w:r w:rsidRPr="0097189E">
        <w:rPr>
          <w:rFonts w:ascii="Tahoma" w:hAnsi="Tahoma" w:cs="Tahoma"/>
          <w:b/>
          <w:sz w:val="24"/>
          <w:szCs w:val="24"/>
        </w:rPr>
        <w:t>naturale</w:t>
      </w:r>
      <w:proofErr w:type="spellEnd"/>
      <w:r w:rsidRPr="0097189E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b/>
          <w:sz w:val="24"/>
          <w:szCs w:val="24"/>
        </w:rPr>
        <w:t>în</w:t>
      </w:r>
      <w:proofErr w:type="spellEnd"/>
      <w:r w:rsidRPr="0097189E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b/>
          <w:sz w:val="24"/>
          <w:szCs w:val="24"/>
        </w:rPr>
        <w:t>comuna</w:t>
      </w:r>
      <w:proofErr w:type="spellEnd"/>
      <w:r w:rsidRPr="0097189E">
        <w:rPr>
          <w:rFonts w:ascii="Tahoma" w:hAnsi="Tahoma" w:cs="Tahoma"/>
          <w:b/>
          <w:sz w:val="24"/>
          <w:szCs w:val="24"/>
        </w:rPr>
        <w:t xml:space="preserve"> Cerchezu, </w:t>
      </w:r>
      <w:proofErr w:type="spellStart"/>
      <w:r w:rsidRPr="0097189E">
        <w:rPr>
          <w:rFonts w:ascii="Tahoma" w:hAnsi="Tahoma" w:cs="Tahoma"/>
          <w:b/>
          <w:sz w:val="24"/>
          <w:szCs w:val="24"/>
        </w:rPr>
        <w:t>județul</w:t>
      </w:r>
      <w:proofErr w:type="spellEnd"/>
      <w:r w:rsidRPr="0097189E">
        <w:rPr>
          <w:rFonts w:ascii="Tahoma" w:hAnsi="Tahoma" w:cs="Tahoma"/>
          <w:b/>
          <w:sz w:val="24"/>
          <w:szCs w:val="24"/>
        </w:rPr>
        <w:t xml:space="preserve"> Constanța " </w:t>
      </w:r>
      <w:proofErr w:type="spellStart"/>
      <w:r w:rsidRPr="0097189E">
        <w:rPr>
          <w:rFonts w:ascii="Tahoma" w:hAnsi="Tahoma" w:cs="Tahoma"/>
          <w:sz w:val="24"/>
          <w:szCs w:val="24"/>
        </w:rPr>
        <w:t>după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cum </w:t>
      </w:r>
      <w:proofErr w:type="spellStart"/>
      <w:r w:rsidRPr="0097189E">
        <w:rPr>
          <w:rFonts w:ascii="Tahoma" w:hAnsi="Tahoma" w:cs="Tahoma"/>
          <w:sz w:val="24"/>
          <w:szCs w:val="24"/>
        </w:rPr>
        <w:t>urmează</w:t>
      </w:r>
      <w:proofErr w:type="spellEnd"/>
      <w:r w:rsidRPr="0097189E">
        <w:rPr>
          <w:rFonts w:ascii="Tahoma" w:hAnsi="Tahoma" w:cs="Tahoma"/>
          <w:sz w:val="24"/>
          <w:szCs w:val="24"/>
        </w:rPr>
        <w:t> :</w:t>
      </w:r>
    </w:p>
    <w:p w:rsidR="00AF385D" w:rsidRPr="0097189E" w:rsidRDefault="00AF385D" w:rsidP="00AA0195">
      <w:pPr>
        <w:jc w:val="both"/>
        <w:rPr>
          <w:rFonts w:ascii="Tahoma" w:hAnsi="Tahoma" w:cs="Tahoma"/>
          <w:b/>
          <w:sz w:val="24"/>
          <w:szCs w:val="24"/>
        </w:rPr>
      </w:pPr>
      <w:r w:rsidRPr="0097189E">
        <w:rPr>
          <w:rFonts w:ascii="Tahoma" w:hAnsi="Tahoma" w:cs="Tahoma"/>
          <w:b/>
          <w:sz w:val="24"/>
          <w:szCs w:val="24"/>
        </w:rPr>
        <w:t xml:space="preserve">I. </w:t>
      </w:r>
      <w:proofErr w:type="spellStart"/>
      <w:r w:rsidRPr="0097189E">
        <w:rPr>
          <w:rFonts w:ascii="Tahoma" w:hAnsi="Tahoma" w:cs="Tahoma"/>
          <w:b/>
          <w:sz w:val="24"/>
          <w:szCs w:val="24"/>
        </w:rPr>
        <w:t>Indicatori</w:t>
      </w:r>
      <w:proofErr w:type="spellEnd"/>
      <w:r w:rsidRPr="0097189E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b/>
          <w:sz w:val="24"/>
          <w:szCs w:val="24"/>
        </w:rPr>
        <w:t>economici</w:t>
      </w:r>
      <w:proofErr w:type="spellEnd"/>
      <w:r w:rsidRPr="0097189E">
        <w:rPr>
          <w:rFonts w:ascii="Tahoma" w:hAnsi="Tahoma" w:cs="Tahoma"/>
          <w:b/>
          <w:sz w:val="24"/>
          <w:szCs w:val="24"/>
        </w:rPr>
        <w:t xml:space="preserve"> (</w:t>
      </w:r>
      <w:proofErr w:type="spellStart"/>
      <w:r w:rsidRPr="0097189E">
        <w:rPr>
          <w:rFonts w:ascii="Tahoma" w:hAnsi="Tahoma" w:cs="Tahoma"/>
          <w:b/>
          <w:sz w:val="24"/>
          <w:szCs w:val="24"/>
        </w:rPr>
        <w:t>inclusiv</w:t>
      </w:r>
      <w:proofErr w:type="spellEnd"/>
      <w:r w:rsidRPr="0097189E">
        <w:rPr>
          <w:rFonts w:ascii="Tahoma" w:hAnsi="Tahoma" w:cs="Tahoma"/>
          <w:b/>
          <w:sz w:val="24"/>
          <w:szCs w:val="24"/>
        </w:rPr>
        <w:t xml:space="preserve"> TVA) </w:t>
      </w:r>
    </w:p>
    <w:p w:rsidR="00AF385D" w:rsidRPr="0097189E" w:rsidRDefault="00AF385D" w:rsidP="00AA0195">
      <w:pPr>
        <w:jc w:val="both"/>
        <w:rPr>
          <w:rFonts w:ascii="Tahoma" w:hAnsi="Tahoma" w:cs="Tahoma"/>
          <w:b/>
          <w:sz w:val="24"/>
          <w:szCs w:val="24"/>
        </w:rPr>
      </w:pPr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Valoarea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totală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97189E">
        <w:rPr>
          <w:rFonts w:ascii="Tahoma" w:hAnsi="Tahoma" w:cs="Tahoma"/>
          <w:sz w:val="24"/>
          <w:szCs w:val="24"/>
        </w:rPr>
        <w:t>a</w:t>
      </w:r>
      <w:proofErr w:type="gram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investiției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: </w:t>
      </w:r>
      <w:r w:rsidRPr="0097189E">
        <w:rPr>
          <w:rFonts w:ascii="Tahoma" w:hAnsi="Tahoma" w:cs="Tahoma"/>
          <w:b/>
          <w:sz w:val="24"/>
          <w:szCs w:val="24"/>
        </w:rPr>
        <w:t>18,735,227 lei</w:t>
      </w:r>
    </w:p>
    <w:p w:rsidR="00AF385D" w:rsidRPr="0097189E" w:rsidRDefault="00AF385D" w:rsidP="00AA0195">
      <w:pPr>
        <w:tabs>
          <w:tab w:val="left" w:pos="360"/>
        </w:tabs>
        <w:jc w:val="both"/>
        <w:rPr>
          <w:rFonts w:ascii="Tahoma" w:hAnsi="Tahoma" w:cs="Tahoma"/>
          <w:sz w:val="24"/>
          <w:szCs w:val="24"/>
        </w:rPr>
      </w:pPr>
      <w:r w:rsidRPr="0097189E">
        <w:rPr>
          <w:rFonts w:ascii="Tahoma" w:hAnsi="Tahoma" w:cs="Tahoma"/>
          <w:sz w:val="24"/>
          <w:szCs w:val="24"/>
        </w:rPr>
        <w:t xml:space="preserve">                       </w:t>
      </w:r>
      <w:proofErr w:type="gramStart"/>
      <w:r w:rsidRPr="0097189E">
        <w:rPr>
          <w:rFonts w:ascii="Tahoma" w:hAnsi="Tahoma" w:cs="Tahoma"/>
          <w:sz w:val="24"/>
          <w:szCs w:val="24"/>
        </w:rPr>
        <w:t>din</w:t>
      </w:r>
      <w:proofErr w:type="gramEnd"/>
      <w:r w:rsidRPr="0097189E">
        <w:rPr>
          <w:rFonts w:ascii="Tahoma" w:hAnsi="Tahoma" w:cs="Tahoma"/>
          <w:sz w:val="24"/>
          <w:szCs w:val="24"/>
        </w:rPr>
        <w:t xml:space="preserve"> care C+M: </w:t>
      </w:r>
      <w:r w:rsidRPr="0097189E">
        <w:rPr>
          <w:rFonts w:ascii="Tahoma" w:hAnsi="Tahoma" w:cs="Tahoma"/>
          <w:b/>
          <w:sz w:val="24"/>
          <w:szCs w:val="24"/>
        </w:rPr>
        <w:t>17,620,368 lei</w:t>
      </w:r>
      <w:r w:rsidRPr="0097189E">
        <w:rPr>
          <w:rFonts w:ascii="Tahoma" w:hAnsi="Tahoma" w:cs="Tahoma"/>
          <w:sz w:val="24"/>
          <w:szCs w:val="24"/>
        </w:rPr>
        <w:t xml:space="preserve">  </w:t>
      </w:r>
    </w:p>
    <w:p w:rsidR="00AF385D" w:rsidRPr="0097189E" w:rsidRDefault="00AF385D" w:rsidP="00AA0195">
      <w:pPr>
        <w:tabs>
          <w:tab w:val="left" w:pos="360"/>
        </w:tabs>
        <w:jc w:val="both"/>
        <w:rPr>
          <w:rFonts w:ascii="Tahoma" w:hAnsi="Tahoma" w:cs="Tahoma"/>
          <w:b/>
          <w:sz w:val="24"/>
          <w:szCs w:val="24"/>
        </w:rPr>
      </w:pPr>
      <w:r w:rsidRPr="0097189E">
        <w:rPr>
          <w:rFonts w:ascii="Tahoma" w:hAnsi="Tahoma" w:cs="Tahoma"/>
          <w:b/>
          <w:sz w:val="24"/>
          <w:szCs w:val="24"/>
        </w:rPr>
        <w:t xml:space="preserve">II. </w:t>
      </w:r>
      <w:proofErr w:type="spellStart"/>
      <w:r w:rsidRPr="0097189E">
        <w:rPr>
          <w:rFonts w:ascii="Tahoma" w:hAnsi="Tahoma" w:cs="Tahoma"/>
          <w:b/>
          <w:sz w:val="24"/>
          <w:szCs w:val="24"/>
        </w:rPr>
        <w:t>Indicatori</w:t>
      </w:r>
      <w:proofErr w:type="spellEnd"/>
      <w:r w:rsidRPr="0097189E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b/>
          <w:sz w:val="24"/>
          <w:szCs w:val="24"/>
        </w:rPr>
        <w:t>tehnici</w:t>
      </w:r>
      <w:proofErr w:type="spellEnd"/>
      <w:r w:rsidRPr="0097189E">
        <w:rPr>
          <w:rFonts w:ascii="Tahoma" w:hAnsi="Tahoma" w:cs="Tahoma"/>
          <w:b/>
          <w:sz w:val="24"/>
          <w:szCs w:val="24"/>
        </w:rPr>
        <w:t>:</w:t>
      </w:r>
    </w:p>
    <w:p w:rsidR="00AF385D" w:rsidRPr="0097189E" w:rsidRDefault="00AF385D" w:rsidP="002005CF">
      <w:pPr>
        <w:tabs>
          <w:tab w:val="left" w:pos="360"/>
        </w:tabs>
        <w:spacing w:after="0"/>
        <w:rPr>
          <w:rFonts w:ascii="Tahoma" w:hAnsi="Tahoma" w:cs="Tahoma"/>
          <w:sz w:val="24"/>
          <w:szCs w:val="24"/>
        </w:rPr>
      </w:pPr>
      <w:proofErr w:type="spellStart"/>
      <w:r w:rsidRPr="0097189E">
        <w:rPr>
          <w:rFonts w:ascii="Tahoma" w:hAnsi="Tahoma" w:cs="Tahoma"/>
          <w:sz w:val="24"/>
          <w:szCs w:val="24"/>
        </w:rPr>
        <w:t>Lungimea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totală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97189E">
        <w:rPr>
          <w:rFonts w:ascii="Tahoma" w:hAnsi="Tahoma" w:cs="Tahoma"/>
          <w:sz w:val="24"/>
          <w:szCs w:val="24"/>
        </w:rPr>
        <w:t>rețelei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97189E">
        <w:rPr>
          <w:rFonts w:ascii="Tahoma" w:hAnsi="Tahoma" w:cs="Tahoma"/>
          <w:sz w:val="24"/>
          <w:szCs w:val="24"/>
        </w:rPr>
        <w:t>distribuție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: </w:t>
      </w:r>
      <w:proofErr w:type="spellStart"/>
      <w:r w:rsidRPr="0097189E">
        <w:rPr>
          <w:rFonts w:ascii="Tahoma" w:hAnsi="Tahoma" w:cs="Tahoma"/>
          <w:sz w:val="24"/>
          <w:szCs w:val="24"/>
        </w:rPr>
        <w:t>aproximativ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:  </w:t>
      </w:r>
      <w:r w:rsidRPr="0097189E">
        <w:rPr>
          <w:rFonts w:ascii="Tahoma" w:hAnsi="Tahoma" w:cs="Tahoma"/>
          <w:b/>
          <w:sz w:val="24"/>
          <w:szCs w:val="24"/>
        </w:rPr>
        <w:t>4</w:t>
      </w:r>
      <w:r w:rsidR="00AF7C0C">
        <w:rPr>
          <w:rFonts w:ascii="Tahoma" w:hAnsi="Tahoma" w:cs="Tahoma"/>
          <w:b/>
          <w:sz w:val="24"/>
          <w:szCs w:val="24"/>
        </w:rPr>
        <w:t>6</w:t>
      </w:r>
      <w:r w:rsidRPr="0097189E">
        <w:rPr>
          <w:rFonts w:ascii="Tahoma" w:hAnsi="Tahoma" w:cs="Tahoma"/>
          <w:b/>
          <w:sz w:val="24"/>
          <w:szCs w:val="24"/>
        </w:rPr>
        <w:t xml:space="preserve"> 500</w:t>
      </w:r>
      <w:r w:rsidRPr="0097189E">
        <w:rPr>
          <w:rFonts w:ascii="Tahoma" w:hAnsi="Tahoma" w:cs="Tahoma"/>
          <w:sz w:val="24"/>
          <w:szCs w:val="24"/>
        </w:rPr>
        <w:t xml:space="preserve"> m</w:t>
      </w:r>
      <w:r w:rsidRPr="0097189E">
        <w:rPr>
          <w:rFonts w:ascii="Tahoma" w:hAnsi="Tahoma" w:cs="Tahoma"/>
          <w:sz w:val="24"/>
          <w:szCs w:val="24"/>
        </w:rPr>
        <w:br/>
        <w:t xml:space="preserve">• </w:t>
      </w:r>
      <w:proofErr w:type="spellStart"/>
      <w:r w:rsidRPr="0097189E">
        <w:rPr>
          <w:rFonts w:ascii="Tahoma" w:hAnsi="Tahoma" w:cs="Tahoma"/>
          <w:sz w:val="24"/>
          <w:szCs w:val="24"/>
        </w:rPr>
        <w:t>Suprafața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97189E">
        <w:rPr>
          <w:rFonts w:ascii="Tahoma" w:hAnsi="Tahoma" w:cs="Tahoma"/>
          <w:sz w:val="24"/>
          <w:szCs w:val="24"/>
        </w:rPr>
        <w:t>teren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afectată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97189E">
        <w:rPr>
          <w:rFonts w:ascii="Tahoma" w:hAnsi="Tahoma" w:cs="Tahoma"/>
          <w:sz w:val="24"/>
          <w:szCs w:val="24"/>
        </w:rPr>
        <w:t>execuția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lucrarilor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:   </w:t>
      </w:r>
      <w:r w:rsidRPr="0097189E">
        <w:rPr>
          <w:rFonts w:ascii="Tahoma" w:hAnsi="Tahoma" w:cs="Tahoma"/>
          <w:b/>
          <w:sz w:val="24"/>
          <w:szCs w:val="24"/>
        </w:rPr>
        <w:t>32 550</w:t>
      </w:r>
      <w:r w:rsidRPr="0097189E">
        <w:rPr>
          <w:rFonts w:ascii="Tahoma" w:hAnsi="Tahoma" w:cs="Tahoma"/>
          <w:sz w:val="24"/>
          <w:szCs w:val="24"/>
        </w:rPr>
        <w:t xml:space="preserve"> mp</w:t>
      </w:r>
      <w:r w:rsidRPr="0097189E">
        <w:rPr>
          <w:rFonts w:ascii="Tahoma" w:hAnsi="Tahoma" w:cs="Tahoma"/>
          <w:sz w:val="24"/>
          <w:szCs w:val="24"/>
        </w:rPr>
        <w:br/>
        <w:t xml:space="preserve">• </w:t>
      </w:r>
      <w:proofErr w:type="spellStart"/>
      <w:r w:rsidRPr="0097189E">
        <w:rPr>
          <w:rFonts w:ascii="Tahoma" w:hAnsi="Tahoma" w:cs="Tahoma"/>
          <w:sz w:val="24"/>
          <w:szCs w:val="24"/>
        </w:rPr>
        <w:t>Regim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97189E">
        <w:rPr>
          <w:rFonts w:ascii="Tahoma" w:hAnsi="Tahoma" w:cs="Tahoma"/>
          <w:sz w:val="24"/>
          <w:szCs w:val="24"/>
        </w:rPr>
        <w:t>presiune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:   </w:t>
      </w:r>
      <w:proofErr w:type="spellStart"/>
      <w:r w:rsidRPr="0097189E">
        <w:rPr>
          <w:rFonts w:ascii="Tahoma" w:hAnsi="Tahoma" w:cs="Tahoma"/>
          <w:sz w:val="24"/>
          <w:szCs w:val="24"/>
        </w:rPr>
        <w:t>medie</w:t>
      </w:r>
      <w:proofErr w:type="spellEnd"/>
      <w:r w:rsidRPr="0097189E">
        <w:rPr>
          <w:rFonts w:ascii="Tahoma" w:hAnsi="Tahoma" w:cs="Tahoma"/>
          <w:sz w:val="24"/>
          <w:szCs w:val="24"/>
        </w:rPr>
        <w:br/>
        <w:t xml:space="preserve">• </w:t>
      </w:r>
      <w:proofErr w:type="spellStart"/>
      <w:r w:rsidRPr="0097189E">
        <w:rPr>
          <w:rFonts w:ascii="Tahoma" w:hAnsi="Tahoma" w:cs="Tahoma"/>
          <w:sz w:val="24"/>
          <w:szCs w:val="24"/>
        </w:rPr>
        <w:t>Presiunea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minima de </w:t>
      </w:r>
      <w:proofErr w:type="spellStart"/>
      <w:r w:rsidRPr="0097189E">
        <w:rPr>
          <w:rFonts w:ascii="Tahoma" w:hAnsi="Tahoma" w:cs="Tahoma"/>
          <w:sz w:val="24"/>
          <w:szCs w:val="24"/>
        </w:rPr>
        <w:t>alimentare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97189E">
        <w:rPr>
          <w:rFonts w:ascii="Tahoma" w:hAnsi="Tahoma" w:cs="Tahoma"/>
          <w:sz w:val="24"/>
          <w:szCs w:val="24"/>
        </w:rPr>
        <w:t>rețelei</w:t>
      </w:r>
      <w:proofErr w:type="spellEnd"/>
      <w:r w:rsidRPr="0097189E">
        <w:rPr>
          <w:rFonts w:ascii="Tahoma" w:hAnsi="Tahoma" w:cs="Tahoma"/>
          <w:sz w:val="24"/>
          <w:szCs w:val="24"/>
        </w:rPr>
        <w:t>:  3</w:t>
      </w:r>
      <w:proofErr w:type="gramStart"/>
      <w:r w:rsidRPr="0097189E">
        <w:rPr>
          <w:rFonts w:ascii="Tahoma" w:hAnsi="Tahoma" w:cs="Tahoma"/>
          <w:sz w:val="24"/>
          <w:szCs w:val="24"/>
        </w:rPr>
        <w:t>,2</w:t>
      </w:r>
      <w:proofErr w:type="gram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bari</w:t>
      </w:r>
      <w:proofErr w:type="spellEnd"/>
      <w:r w:rsidRPr="0097189E">
        <w:rPr>
          <w:rFonts w:ascii="Tahoma" w:hAnsi="Tahoma" w:cs="Tahoma"/>
          <w:sz w:val="24"/>
          <w:szCs w:val="24"/>
        </w:rPr>
        <w:br/>
        <w:t xml:space="preserve">• </w:t>
      </w:r>
      <w:proofErr w:type="spellStart"/>
      <w:r w:rsidRPr="0097189E">
        <w:rPr>
          <w:rFonts w:ascii="Tahoma" w:hAnsi="Tahoma" w:cs="Tahoma"/>
          <w:sz w:val="24"/>
          <w:szCs w:val="24"/>
        </w:rPr>
        <w:t>Presiunea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ce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trebuie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asigurată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la </w:t>
      </w:r>
      <w:proofErr w:type="spellStart"/>
      <w:r w:rsidRPr="0097189E">
        <w:rPr>
          <w:rFonts w:ascii="Tahoma" w:hAnsi="Tahoma" w:cs="Tahoma"/>
          <w:sz w:val="24"/>
          <w:szCs w:val="24"/>
        </w:rPr>
        <w:t>consumatori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:  2,1 </w:t>
      </w:r>
      <w:proofErr w:type="spellStart"/>
      <w:r w:rsidRPr="0097189E">
        <w:rPr>
          <w:rFonts w:ascii="Tahoma" w:hAnsi="Tahoma" w:cs="Tahoma"/>
          <w:sz w:val="24"/>
          <w:szCs w:val="24"/>
        </w:rPr>
        <w:t>bari</w:t>
      </w:r>
      <w:proofErr w:type="spellEnd"/>
      <w:r w:rsidRPr="0097189E">
        <w:rPr>
          <w:rFonts w:ascii="Tahoma" w:hAnsi="Tahoma" w:cs="Tahoma"/>
          <w:sz w:val="24"/>
          <w:szCs w:val="24"/>
        </w:rPr>
        <w:br/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Debitul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maxim de </w:t>
      </w:r>
      <w:proofErr w:type="spellStart"/>
      <w:r w:rsidRPr="0097189E">
        <w:rPr>
          <w:rFonts w:ascii="Tahoma" w:hAnsi="Tahoma" w:cs="Tahoma"/>
          <w:sz w:val="24"/>
          <w:szCs w:val="24"/>
        </w:rPr>
        <w:t>cacul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al </w:t>
      </w:r>
      <w:proofErr w:type="spellStart"/>
      <w:r w:rsidRPr="0097189E">
        <w:rPr>
          <w:rFonts w:ascii="Tahoma" w:hAnsi="Tahoma" w:cs="Tahoma"/>
          <w:sz w:val="24"/>
          <w:szCs w:val="24"/>
        </w:rPr>
        <w:t>rețelei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: </w:t>
      </w:r>
      <w:r w:rsidR="00F6482B" w:rsidRPr="0097189E">
        <w:rPr>
          <w:rFonts w:ascii="Tahoma" w:hAnsi="Tahoma" w:cs="Tahoma"/>
          <w:sz w:val="24"/>
          <w:szCs w:val="24"/>
        </w:rPr>
        <w:t>6.</w:t>
      </w:r>
      <w:r w:rsidR="00F6482B">
        <w:rPr>
          <w:rFonts w:ascii="Tahoma" w:hAnsi="Tahoma" w:cs="Tahoma"/>
          <w:sz w:val="24"/>
          <w:szCs w:val="24"/>
        </w:rPr>
        <w:t>431</w:t>
      </w:r>
      <w:bookmarkStart w:id="0" w:name="_GoBack"/>
      <w:bookmarkEnd w:id="0"/>
      <w:r w:rsidR="00F6482B"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6482B" w:rsidRPr="0097189E">
        <w:rPr>
          <w:rFonts w:ascii="Tahoma" w:hAnsi="Tahoma" w:cs="Tahoma"/>
          <w:sz w:val="24"/>
          <w:szCs w:val="24"/>
        </w:rPr>
        <w:t>Nmc</w:t>
      </w:r>
      <w:proofErr w:type="spellEnd"/>
      <w:r w:rsidR="00F6482B" w:rsidRPr="0097189E">
        <w:rPr>
          <w:rFonts w:ascii="Tahoma" w:hAnsi="Tahoma" w:cs="Tahoma"/>
          <w:sz w:val="24"/>
          <w:szCs w:val="24"/>
        </w:rPr>
        <w:t>/h</w:t>
      </w:r>
      <w:r w:rsidRPr="0097189E">
        <w:rPr>
          <w:rFonts w:ascii="Tahoma" w:hAnsi="Tahoma" w:cs="Tahoma"/>
          <w:sz w:val="24"/>
          <w:szCs w:val="24"/>
        </w:rPr>
        <w:br/>
        <w:t xml:space="preserve">1 </w:t>
      </w:r>
      <w:proofErr w:type="spellStart"/>
      <w:r w:rsidRPr="0097189E">
        <w:rPr>
          <w:rFonts w:ascii="Tahoma" w:hAnsi="Tahoma" w:cs="Tahoma"/>
          <w:sz w:val="24"/>
          <w:szCs w:val="24"/>
        </w:rPr>
        <w:t>stație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97189E">
        <w:rPr>
          <w:rFonts w:ascii="Tahoma" w:hAnsi="Tahoma" w:cs="Tahoma"/>
          <w:sz w:val="24"/>
          <w:szCs w:val="24"/>
        </w:rPr>
        <w:t>reglare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SRM </w:t>
      </w:r>
      <w:proofErr w:type="spellStart"/>
      <w:r w:rsidRPr="0097189E">
        <w:rPr>
          <w:rFonts w:ascii="Tahoma" w:hAnsi="Tahoma" w:cs="Tahoma"/>
          <w:sz w:val="24"/>
          <w:szCs w:val="24"/>
        </w:rPr>
        <w:t>aprox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6.500 </w:t>
      </w:r>
      <w:proofErr w:type="spellStart"/>
      <w:r w:rsidRPr="0097189E">
        <w:rPr>
          <w:rFonts w:ascii="Tahoma" w:hAnsi="Tahoma" w:cs="Tahoma"/>
          <w:sz w:val="24"/>
          <w:szCs w:val="24"/>
        </w:rPr>
        <w:t>Nmc</w:t>
      </w:r>
      <w:proofErr w:type="spellEnd"/>
      <w:r w:rsidRPr="0097189E">
        <w:rPr>
          <w:rFonts w:ascii="Tahoma" w:hAnsi="Tahoma" w:cs="Tahoma"/>
          <w:sz w:val="24"/>
          <w:szCs w:val="24"/>
        </w:rPr>
        <w:t>/</w:t>
      </w:r>
      <w:proofErr w:type="spellStart"/>
      <w:r w:rsidRPr="0097189E">
        <w:rPr>
          <w:rFonts w:ascii="Tahoma" w:hAnsi="Tahoma" w:cs="Tahoma"/>
          <w:sz w:val="24"/>
          <w:szCs w:val="24"/>
        </w:rPr>
        <w:t>hs</w:t>
      </w:r>
      <w:proofErr w:type="spellEnd"/>
    </w:p>
    <w:p w:rsidR="00AF385D" w:rsidRPr="0097189E" w:rsidRDefault="00C07432" w:rsidP="002005CF">
      <w:pPr>
        <w:pStyle w:val="Listparagraf"/>
        <w:numPr>
          <w:ilvl w:val="0"/>
          <w:numId w:val="3"/>
        </w:numPr>
        <w:tabs>
          <w:tab w:val="left" w:pos="270"/>
          <w:tab w:val="left" w:pos="360"/>
        </w:tabs>
        <w:spacing w:line="276" w:lineRule="auto"/>
        <w:ind w:left="180" w:hanging="180"/>
        <w:rPr>
          <w:rFonts w:ascii="Tahoma" w:hAnsi="Tahoma" w:cs="Tahoma"/>
        </w:rPr>
      </w:pPr>
      <w:r w:rsidRPr="0097189E">
        <w:rPr>
          <w:rFonts w:ascii="Tahoma" w:hAnsi="Tahoma" w:cs="Tahoma"/>
        </w:rPr>
        <w:t>Suprafaţa de teren ocupată</w:t>
      </w:r>
      <w:r w:rsidR="00AF385D" w:rsidRPr="0097189E">
        <w:rPr>
          <w:rFonts w:ascii="Tahoma" w:hAnsi="Tahoma" w:cs="Tahoma"/>
        </w:rPr>
        <w:t xml:space="preserve"> definitiv (amplasare SRM-P): 150 mp” .</w:t>
      </w:r>
    </w:p>
    <w:p w:rsidR="00AF385D" w:rsidRPr="0097189E" w:rsidRDefault="00AF385D" w:rsidP="003646F3">
      <w:pPr>
        <w:pStyle w:val="Listparagraf"/>
        <w:autoSpaceDE w:val="0"/>
        <w:autoSpaceDN w:val="0"/>
        <w:adjustRightInd w:val="0"/>
        <w:jc w:val="both"/>
        <w:rPr>
          <w:rFonts w:ascii="Tahoma" w:hAnsi="Tahoma" w:cs="Tahoma"/>
          <w:i/>
          <w:iCs/>
          <w:lang w:val="it-IT"/>
        </w:rPr>
      </w:pPr>
    </w:p>
    <w:p w:rsidR="00AF385D" w:rsidRPr="0097189E" w:rsidRDefault="00AF385D" w:rsidP="002005CF">
      <w:pPr>
        <w:tabs>
          <w:tab w:val="left" w:pos="720"/>
        </w:tabs>
        <w:jc w:val="both"/>
        <w:rPr>
          <w:rFonts w:ascii="Tahoma" w:hAnsi="Tahoma" w:cs="Tahoma"/>
          <w:b/>
          <w:noProof/>
          <w:sz w:val="24"/>
          <w:szCs w:val="24"/>
          <w:lang w:val="ro-RO"/>
        </w:rPr>
      </w:pPr>
      <w:r w:rsidRPr="0097189E">
        <w:rPr>
          <w:rFonts w:ascii="Tahoma" w:hAnsi="Tahoma" w:cs="Tahoma"/>
          <w:b/>
          <w:noProof/>
          <w:sz w:val="24"/>
          <w:szCs w:val="24"/>
        </w:rPr>
        <w:t xml:space="preserve">     </w:t>
      </w:r>
      <w:r w:rsidRPr="0097189E">
        <w:rPr>
          <w:rFonts w:ascii="Tahoma" w:hAnsi="Tahoma" w:cs="Tahoma"/>
          <w:b/>
          <w:sz w:val="24"/>
          <w:szCs w:val="24"/>
        </w:rPr>
        <w:t>Art.</w:t>
      </w:r>
      <w:r w:rsidR="008040B5" w:rsidRPr="0097189E">
        <w:rPr>
          <w:rFonts w:ascii="Tahoma" w:hAnsi="Tahoma" w:cs="Tahoma"/>
          <w:b/>
          <w:sz w:val="24"/>
          <w:szCs w:val="24"/>
        </w:rPr>
        <w:t>2</w:t>
      </w:r>
      <w:r w:rsidRPr="0097189E">
        <w:rPr>
          <w:rFonts w:ascii="Tahoma" w:hAnsi="Tahoma" w:cs="Tahoma"/>
          <w:sz w:val="24"/>
          <w:szCs w:val="24"/>
        </w:rPr>
        <w:t>. -</w:t>
      </w:r>
      <w:proofErr w:type="spellStart"/>
      <w:r w:rsidRPr="0097189E">
        <w:rPr>
          <w:rFonts w:ascii="Tahoma" w:hAnsi="Tahoma" w:cs="Tahoma"/>
          <w:sz w:val="24"/>
          <w:szCs w:val="24"/>
        </w:rPr>
        <w:t>Restul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articolelor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stipulate </w:t>
      </w:r>
      <w:proofErr w:type="spellStart"/>
      <w:proofErr w:type="gramStart"/>
      <w:r w:rsidRPr="0097189E">
        <w:rPr>
          <w:rFonts w:ascii="Tahoma" w:hAnsi="Tahoma" w:cs="Tahoma"/>
          <w:sz w:val="24"/>
          <w:szCs w:val="24"/>
        </w:rPr>
        <w:t>în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 H.C.L</w:t>
      </w:r>
      <w:proofErr w:type="gramEnd"/>
      <w:r w:rsidRPr="0097189E">
        <w:rPr>
          <w:rFonts w:ascii="Tahoma" w:hAnsi="Tahoma" w:cs="Tahoma"/>
          <w:sz w:val="24"/>
          <w:szCs w:val="24"/>
        </w:rPr>
        <w:t xml:space="preserve">. nr. 17/15.05.2019, </w:t>
      </w:r>
      <w:proofErr w:type="spellStart"/>
      <w:r w:rsidRPr="0097189E">
        <w:rPr>
          <w:rFonts w:ascii="Tahoma" w:hAnsi="Tahoma" w:cs="Tahoma"/>
          <w:sz w:val="24"/>
          <w:szCs w:val="24"/>
        </w:rPr>
        <w:t>rămân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neschimbate</w:t>
      </w:r>
      <w:proofErr w:type="spellEnd"/>
      <w:r w:rsidRPr="0097189E">
        <w:rPr>
          <w:rFonts w:ascii="Tahoma" w:hAnsi="Tahoma" w:cs="Tahoma"/>
          <w:sz w:val="24"/>
          <w:szCs w:val="24"/>
        </w:rPr>
        <w:t>.</w:t>
      </w:r>
    </w:p>
    <w:p w:rsidR="00AF385D" w:rsidRPr="0097189E" w:rsidRDefault="00AF385D" w:rsidP="00AA0195">
      <w:pPr>
        <w:jc w:val="both"/>
        <w:rPr>
          <w:rFonts w:ascii="Tahoma" w:hAnsi="Tahoma" w:cs="Tahoma"/>
          <w:sz w:val="24"/>
          <w:szCs w:val="24"/>
        </w:rPr>
      </w:pPr>
      <w:r w:rsidRPr="0097189E">
        <w:rPr>
          <w:rFonts w:ascii="Tahoma" w:hAnsi="Tahoma" w:cs="Tahoma"/>
          <w:b/>
          <w:sz w:val="24"/>
          <w:szCs w:val="24"/>
        </w:rPr>
        <w:t xml:space="preserve">     Art.</w:t>
      </w:r>
      <w:r w:rsidR="008040B5" w:rsidRPr="0097189E">
        <w:rPr>
          <w:rFonts w:ascii="Tahoma" w:hAnsi="Tahoma" w:cs="Tahoma"/>
          <w:b/>
          <w:sz w:val="24"/>
          <w:szCs w:val="24"/>
        </w:rPr>
        <w:t>3</w:t>
      </w:r>
      <w:r w:rsidRPr="0097189E">
        <w:rPr>
          <w:rFonts w:ascii="Tahoma" w:hAnsi="Tahoma" w:cs="Tahoma"/>
          <w:b/>
          <w:sz w:val="24"/>
          <w:szCs w:val="24"/>
        </w:rPr>
        <w:t xml:space="preserve">. </w:t>
      </w:r>
      <w:proofErr w:type="spellStart"/>
      <w:r w:rsidRPr="0097189E">
        <w:rPr>
          <w:rFonts w:ascii="Tahoma" w:hAnsi="Tahoma" w:cs="Tahoma"/>
          <w:sz w:val="24"/>
          <w:szCs w:val="24"/>
        </w:rPr>
        <w:t>Prevederile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prezentei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hot</w:t>
      </w:r>
      <w:r w:rsidR="00C07432" w:rsidRPr="0097189E">
        <w:rPr>
          <w:rFonts w:ascii="Tahoma" w:hAnsi="Tahoma" w:cs="Tahoma"/>
          <w:sz w:val="24"/>
          <w:szCs w:val="24"/>
        </w:rPr>
        <w:t>arâri</w:t>
      </w:r>
      <w:proofErr w:type="spellEnd"/>
      <w:r w:rsidR="00C07432"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07432" w:rsidRPr="0097189E">
        <w:rPr>
          <w:rFonts w:ascii="Tahoma" w:hAnsi="Tahoma" w:cs="Tahoma"/>
          <w:sz w:val="24"/>
          <w:szCs w:val="24"/>
        </w:rPr>
        <w:t>vor</w:t>
      </w:r>
      <w:proofErr w:type="spellEnd"/>
      <w:r w:rsidR="00C07432"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07432" w:rsidRPr="0097189E">
        <w:rPr>
          <w:rFonts w:ascii="Tahoma" w:hAnsi="Tahoma" w:cs="Tahoma"/>
          <w:sz w:val="24"/>
          <w:szCs w:val="24"/>
        </w:rPr>
        <w:t>fi</w:t>
      </w:r>
      <w:proofErr w:type="spellEnd"/>
      <w:r w:rsidR="00C07432"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07432" w:rsidRPr="0097189E">
        <w:rPr>
          <w:rFonts w:ascii="Tahoma" w:hAnsi="Tahoma" w:cs="Tahoma"/>
          <w:sz w:val="24"/>
          <w:szCs w:val="24"/>
        </w:rPr>
        <w:t>comunicate</w:t>
      </w:r>
      <w:proofErr w:type="spellEnd"/>
      <w:r w:rsidR="00C07432"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07432" w:rsidRPr="0097189E">
        <w:rPr>
          <w:rFonts w:ascii="Tahoma" w:hAnsi="Tahoma" w:cs="Tahoma"/>
          <w:sz w:val="24"/>
          <w:szCs w:val="24"/>
        </w:rPr>
        <w:t>autorităţ</w:t>
      </w:r>
      <w:r w:rsidRPr="0097189E">
        <w:rPr>
          <w:rFonts w:ascii="Tahoma" w:hAnsi="Tahoma" w:cs="Tahoma"/>
          <w:sz w:val="24"/>
          <w:szCs w:val="24"/>
        </w:rPr>
        <w:t>ilor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publice locale, </w:t>
      </w:r>
      <w:proofErr w:type="spellStart"/>
      <w:r w:rsidRPr="0097189E">
        <w:rPr>
          <w:rFonts w:ascii="Tahoma" w:hAnsi="Tahoma" w:cs="Tahoma"/>
          <w:sz w:val="24"/>
          <w:szCs w:val="24"/>
        </w:rPr>
        <w:t>Instituției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Prefectului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–</w:t>
      </w:r>
      <w:proofErr w:type="spellStart"/>
      <w:r w:rsidRPr="0097189E">
        <w:rPr>
          <w:rFonts w:ascii="Tahoma" w:hAnsi="Tahoma" w:cs="Tahoma"/>
          <w:sz w:val="24"/>
          <w:szCs w:val="24"/>
        </w:rPr>
        <w:t>județului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Constanț</w:t>
      </w:r>
      <w:proofErr w:type="gramStart"/>
      <w:r w:rsidRPr="0097189E">
        <w:rPr>
          <w:rFonts w:ascii="Tahoma" w:hAnsi="Tahoma" w:cs="Tahoma"/>
          <w:sz w:val="24"/>
          <w:szCs w:val="24"/>
        </w:rPr>
        <w:t xml:space="preserve">a  </w:t>
      </w:r>
      <w:proofErr w:type="spellStart"/>
      <w:r w:rsidRPr="0097189E">
        <w:rPr>
          <w:rFonts w:ascii="Tahoma" w:hAnsi="Tahoma" w:cs="Tahoma"/>
          <w:sz w:val="24"/>
          <w:szCs w:val="24"/>
        </w:rPr>
        <w:t>ș</w:t>
      </w:r>
      <w:proofErr w:type="gramEnd"/>
      <w:r w:rsidRPr="0097189E">
        <w:rPr>
          <w:rFonts w:ascii="Tahoma" w:hAnsi="Tahoma" w:cs="Tahoma"/>
          <w:sz w:val="24"/>
          <w:szCs w:val="24"/>
        </w:rPr>
        <w:t>i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aduse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la </w:t>
      </w:r>
      <w:proofErr w:type="spellStart"/>
      <w:r w:rsidRPr="0097189E">
        <w:rPr>
          <w:rFonts w:ascii="Tahoma" w:hAnsi="Tahoma" w:cs="Tahoma"/>
          <w:sz w:val="24"/>
          <w:szCs w:val="24"/>
        </w:rPr>
        <w:t>cunoștința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publică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prin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grija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  </w:t>
      </w:r>
      <w:proofErr w:type="spellStart"/>
      <w:r w:rsidRPr="0097189E">
        <w:rPr>
          <w:rFonts w:ascii="Tahoma" w:hAnsi="Tahoma" w:cs="Tahoma"/>
          <w:sz w:val="24"/>
          <w:szCs w:val="24"/>
        </w:rPr>
        <w:t>secretarului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r w:rsidR="00C07432" w:rsidRPr="0097189E">
        <w:rPr>
          <w:rFonts w:ascii="Tahoma" w:hAnsi="Tahoma" w:cs="Tahoma"/>
          <w:sz w:val="24"/>
          <w:szCs w:val="24"/>
        </w:rPr>
        <w:t xml:space="preserve">general al </w:t>
      </w:r>
      <w:proofErr w:type="spellStart"/>
      <w:r w:rsidRPr="0097189E">
        <w:rPr>
          <w:rFonts w:ascii="Tahoma" w:hAnsi="Tahoma" w:cs="Tahoma"/>
          <w:sz w:val="24"/>
          <w:szCs w:val="24"/>
        </w:rPr>
        <w:t>comunei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Cerchezu , </w:t>
      </w:r>
      <w:proofErr w:type="spellStart"/>
      <w:r w:rsidRPr="0097189E">
        <w:rPr>
          <w:rFonts w:ascii="Tahoma" w:hAnsi="Tahoma" w:cs="Tahoma"/>
          <w:sz w:val="24"/>
          <w:szCs w:val="24"/>
        </w:rPr>
        <w:t>județul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Constanța .</w:t>
      </w:r>
      <w:r w:rsidRPr="0097189E">
        <w:rPr>
          <w:rFonts w:ascii="Tahoma" w:hAnsi="Tahoma" w:cs="Tahoma"/>
          <w:b/>
          <w:sz w:val="24"/>
          <w:szCs w:val="24"/>
          <w:lang w:val="fr-FR"/>
        </w:rPr>
        <w:t xml:space="preserve">                           </w:t>
      </w:r>
      <w:r w:rsidRPr="0097189E">
        <w:rPr>
          <w:rFonts w:ascii="Tahoma" w:hAnsi="Tahoma" w:cs="Tahoma"/>
          <w:sz w:val="24"/>
          <w:szCs w:val="24"/>
          <w:lang w:val="fr-FR"/>
        </w:rPr>
        <w:t xml:space="preserve"> </w:t>
      </w:r>
    </w:p>
    <w:p w:rsidR="00AF385D" w:rsidRPr="0097189E" w:rsidRDefault="00AF385D" w:rsidP="00AA0195">
      <w:pPr>
        <w:ind w:firstLine="720"/>
        <w:jc w:val="both"/>
        <w:rPr>
          <w:rFonts w:ascii="Tahoma" w:hAnsi="Tahoma" w:cs="Tahoma"/>
          <w:sz w:val="24"/>
          <w:szCs w:val="24"/>
        </w:rPr>
      </w:pPr>
      <w:proofErr w:type="spellStart"/>
      <w:r w:rsidRPr="0097189E">
        <w:rPr>
          <w:rFonts w:ascii="Tahoma" w:hAnsi="Tahoma" w:cs="Tahoma"/>
          <w:sz w:val="24"/>
          <w:szCs w:val="24"/>
        </w:rPr>
        <w:t>Prezenta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hotărâre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97189E">
        <w:rPr>
          <w:rFonts w:ascii="Tahoma" w:hAnsi="Tahoma" w:cs="Tahoma"/>
          <w:sz w:val="24"/>
          <w:szCs w:val="24"/>
        </w:rPr>
        <w:t>fost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aprobată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cu un </w:t>
      </w:r>
      <w:proofErr w:type="spellStart"/>
      <w:r w:rsidRPr="0097189E">
        <w:rPr>
          <w:rFonts w:ascii="Tahoma" w:hAnsi="Tahoma" w:cs="Tahoma"/>
          <w:sz w:val="24"/>
          <w:szCs w:val="24"/>
        </w:rPr>
        <w:t>numar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de </w:t>
      </w:r>
      <w:r w:rsidR="00F6482B">
        <w:rPr>
          <w:rFonts w:ascii="Tahoma" w:hAnsi="Tahoma" w:cs="Tahoma"/>
          <w:sz w:val="24"/>
          <w:szCs w:val="24"/>
        </w:rPr>
        <w:t>8</w:t>
      </w:r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voturi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”pentru”,    </w:t>
      </w:r>
      <w:r w:rsidR="00F6482B">
        <w:rPr>
          <w:rFonts w:ascii="Tahoma" w:hAnsi="Tahoma" w:cs="Tahoma"/>
          <w:sz w:val="24"/>
          <w:szCs w:val="24"/>
        </w:rPr>
        <w:t>0</w:t>
      </w:r>
      <w:r w:rsidRPr="0097189E">
        <w:rPr>
          <w:rFonts w:ascii="Tahoma" w:hAnsi="Tahoma" w:cs="Tahoma"/>
          <w:sz w:val="24"/>
          <w:szCs w:val="24"/>
        </w:rPr>
        <w:t xml:space="preserve">„împotrivă „ </w:t>
      </w:r>
      <w:r w:rsidR="00F6482B">
        <w:rPr>
          <w:rFonts w:ascii="Tahoma" w:hAnsi="Tahoma" w:cs="Tahoma"/>
          <w:sz w:val="24"/>
          <w:szCs w:val="24"/>
        </w:rPr>
        <w:t>0</w:t>
      </w:r>
      <w:r w:rsidR="008040B5" w:rsidRPr="0097189E">
        <w:rPr>
          <w:rFonts w:ascii="Tahoma" w:hAnsi="Tahoma" w:cs="Tahoma"/>
          <w:sz w:val="24"/>
          <w:szCs w:val="24"/>
        </w:rPr>
        <w:t xml:space="preserve"> </w:t>
      </w:r>
      <w:r w:rsidRPr="0097189E">
        <w:rPr>
          <w:rFonts w:ascii="Tahoma" w:hAnsi="Tahoma" w:cs="Tahoma"/>
          <w:sz w:val="24"/>
          <w:szCs w:val="24"/>
        </w:rPr>
        <w:t>”</w:t>
      </w:r>
      <w:proofErr w:type="spellStart"/>
      <w:r w:rsidRPr="0097189E">
        <w:rPr>
          <w:rFonts w:ascii="Tahoma" w:hAnsi="Tahoma" w:cs="Tahoma"/>
          <w:sz w:val="24"/>
          <w:szCs w:val="24"/>
        </w:rPr>
        <w:t>abţineri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”  </w:t>
      </w:r>
      <w:proofErr w:type="spellStart"/>
      <w:r w:rsidRPr="0097189E">
        <w:rPr>
          <w:rFonts w:ascii="Tahoma" w:hAnsi="Tahoma" w:cs="Tahoma"/>
          <w:sz w:val="24"/>
          <w:szCs w:val="24"/>
        </w:rPr>
        <w:t>dintr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-un </w:t>
      </w:r>
      <w:proofErr w:type="spellStart"/>
      <w:r w:rsidRPr="0097189E">
        <w:rPr>
          <w:rFonts w:ascii="Tahoma" w:hAnsi="Tahoma" w:cs="Tahoma"/>
          <w:sz w:val="24"/>
          <w:szCs w:val="24"/>
        </w:rPr>
        <w:t>numar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de </w:t>
      </w:r>
      <w:r w:rsidR="00F6482B">
        <w:rPr>
          <w:rFonts w:ascii="Tahoma" w:hAnsi="Tahoma" w:cs="Tahoma"/>
          <w:sz w:val="24"/>
          <w:szCs w:val="24"/>
        </w:rPr>
        <w:t>8</w:t>
      </w:r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consilieri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prezenţi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la </w:t>
      </w:r>
      <w:proofErr w:type="spellStart"/>
      <w:r w:rsidRPr="0097189E">
        <w:rPr>
          <w:rFonts w:ascii="Tahoma" w:hAnsi="Tahoma" w:cs="Tahoma"/>
          <w:sz w:val="24"/>
          <w:szCs w:val="24"/>
        </w:rPr>
        <w:t>şedinţă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, din </w:t>
      </w:r>
      <w:proofErr w:type="spellStart"/>
      <w:r w:rsidRPr="0097189E">
        <w:rPr>
          <w:rFonts w:ascii="Tahoma" w:hAnsi="Tahoma" w:cs="Tahoma"/>
          <w:sz w:val="24"/>
          <w:szCs w:val="24"/>
        </w:rPr>
        <w:t>totalul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de 9 </w:t>
      </w:r>
      <w:proofErr w:type="spellStart"/>
      <w:r w:rsidRPr="0097189E">
        <w:rPr>
          <w:rFonts w:ascii="Tahoma" w:hAnsi="Tahoma" w:cs="Tahoma"/>
          <w:sz w:val="24"/>
          <w:szCs w:val="24"/>
        </w:rPr>
        <w:t>consilieri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în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7189E">
        <w:rPr>
          <w:rFonts w:ascii="Tahoma" w:hAnsi="Tahoma" w:cs="Tahoma"/>
          <w:sz w:val="24"/>
          <w:szCs w:val="24"/>
        </w:rPr>
        <w:t>funcţie</w:t>
      </w:r>
      <w:proofErr w:type="spellEnd"/>
      <w:r w:rsidRPr="0097189E">
        <w:rPr>
          <w:rFonts w:ascii="Tahoma" w:hAnsi="Tahoma" w:cs="Tahoma"/>
          <w:sz w:val="24"/>
          <w:szCs w:val="24"/>
        </w:rPr>
        <w:t xml:space="preserve">. </w:t>
      </w:r>
    </w:p>
    <w:p w:rsidR="001A32AE" w:rsidRDefault="00F6482B" w:rsidP="00F6482B">
      <w:pPr>
        <w:tabs>
          <w:tab w:val="left" w:pos="6225"/>
        </w:tabs>
        <w:rPr>
          <w:rFonts w:ascii="Tahoma" w:hAnsi="Tahoma" w:cs="Tahoma"/>
          <w:sz w:val="24"/>
          <w:szCs w:val="24"/>
          <w:lang w:val="ro-RO"/>
        </w:rPr>
      </w:pPr>
      <w:proofErr w:type="spellStart"/>
      <w:r>
        <w:rPr>
          <w:rFonts w:ascii="Tahoma" w:hAnsi="Tahoma" w:cs="Tahoma"/>
          <w:sz w:val="24"/>
          <w:szCs w:val="24"/>
          <w:lang w:val="ro-RO"/>
        </w:rPr>
        <w:t>Presedinte</w:t>
      </w:r>
      <w:proofErr w:type="spellEnd"/>
      <w:r>
        <w:rPr>
          <w:rFonts w:ascii="Tahoma" w:hAnsi="Tahoma" w:cs="Tahoma"/>
          <w:sz w:val="24"/>
          <w:szCs w:val="24"/>
          <w:lang w:val="ro-RO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ro-RO"/>
        </w:rPr>
        <w:t>sedinta</w:t>
      </w:r>
      <w:proofErr w:type="spellEnd"/>
      <w:r>
        <w:rPr>
          <w:rFonts w:ascii="Tahoma" w:hAnsi="Tahoma" w:cs="Tahoma"/>
          <w:sz w:val="24"/>
          <w:szCs w:val="24"/>
          <w:lang w:val="ro-RO"/>
        </w:rPr>
        <w:tab/>
        <w:t>Secretar general al comunei</w:t>
      </w:r>
    </w:p>
    <w:sectPr w:rsidR="001A32AE" w:rsidSect="00F32257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5AE53C29"/>
    <w:multiLevelType w:val="hybridMultilevel"/>
    <w:tmpl w:val="2966B8E0"/>
    <w:lvl w:ilvl="0" w:tplc="A9A6AE3E">
      <w:start w:val="2"/>
      <w:numFmt w:val="bullet"/>
      <w:lvlText w:val="-"/>
      <w:lvlJc w:val="left"/>
      <w:pPr>
        <w:ind w:left="720" w:hanging="360"/>
      </w:pPr>
      <w:rPr>
        <w:rFonts w:ascii="Tahoma" w:eastAsia="PMingLiU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8F5D33"/>
    <w:multiLevelType w:val="hybridMultilevel"/>
    <w:tmpl w:val="6A1C4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33EA"/>
    <w:rsid w:val="0000108C"/>
    <w:rsid w:val="000014F3"/>
    <w:rsid w:val="0000213D"/>
    <w:rsid w:val="000060FF"/>
    <w:rsid w:val="00012829"/>
    <w:rsid w:val="00012D7A"/>
    <w:rsid w:val="0001589E"/>
    <w:rsid w:val="0002028A"/>
    <w:rsid w:val="00023998"/>
    <w:rsid w:val="00024DF3"/>
    <w:rsid w:val="00027AF6"/>
    <w:rsid w:val="00027D89"/>
    <w:rsid w:val="00031C21"/>
    <w:rsid w:val="000326F2"/>
    <w:rsid w:val="000501D9"/>
    <w:rsid w:val="00051998"/>
    <w:rsid w:val="00054B31"/>
    <w:rsid w:val="000741E1"/>
    <w:rsid w:val="00074CD5"/>
    <w:rsid w:val="000766A5"/>
    <w:rsid w:val="00080561"/>
    <w:rsid w:val="00087F64"/>
    <w:rsid w:val="00090754"/>
    <w:rsid w:val="0009174C"/>
    <w:rsid w:val="000A1BEA"/>
    <w:rsid w:val="000A24A0"/>
    <w:rsid w:val="000A5E83"/>
    <w:rsid w:val="000A6A6A"/>
    <w:rsid w:val="000B024E"/>
    <w:rsid w:val="000B3129"/>
    <w:rsid w:val="000B57D3"/>
    <w:rsid w:val="000D0E25"/>
    <w:rsid w:val="000D28DF"/>
    <w:rsid w:val="000D35E1"/>
    <w:rsid w:val="000D3DB8"/>
    <w:rsid w:val="000E3B64"/>
    <w:rsid w:val="000E60E7"/>
    <w:rsid w:val="000F02B7"/>
    <w:rsid w:val="000F35C3"/>
    <w:rsid w:val="000F3C93"/>
    <w:rsid w:val="000F3F4B"/>
    <w:rsid w:val="000F4308"/>
    <w:rsid w:val="00100533"/>
    <w:rsid w:val="0010504D"/>
    <w:rsid w:val="00111426"/>
    <w:rsid w:val="001118C8"/>
    <w:rsid w:val="00116A9F"/>
    <w:rsid w:val="00120CF0"/>
    <w:rsid w:val="00124141"/>
    <w:rsid w:val="00124E3B"/>
    <w:rsid w:val="001272E1"/>
    <w:rsid w:val="00135191"/>
    <w:rsid w:val="00154A5A"/>
    <w:rsid w:val="001555DD"/>
    <w:rsid w:val="001562C2"/>
    <w:rsid w:val="0015659E"/>
    <w:rsid w:val="00156EB7"/>
    <w:rsid w:val="001573E8"/>
    <w:rsid w:val="00157507"/>
    <w:rsid w:val="0016561D"/>
    <w:rsid w:val="00165DB3"/>
    <w:rsid w:val="00171EB8"/>
    <w:rsid w:val="00172D77"/>
    <w:rsid w:val="00175A55"/>
    <w:rsid w:val="001851FA"/>
    <w:rsid w:val="0018521E"/>
    <w:rsid w:val="001907A9"/>
    <w:rsid w:val="001908C3"/>
    <w:rsid w:val="00192868"/>
    <w:rsid w:val="001A170F"/>
    <w:rsid w:val="001A31FE"/>
    <w:rsid w:val="001A32AE"/>
    <w:rsid w:val="001A507D"/>
    <w:rsid w:val="001A59B3"/>
    <w:rsid w:val="001C75EE"/>
    <w:rsid w:val="001D5E85"/>
    <w:rsid w:val="001D75FD"/>
    <w:rsid w:val="001E171A"/>
    <w:rsid w:val="001E1EFF"/>
    <w:rsid w:val="001E2B97"/>
    <w:rsid w:val="001E6B55"/>
    <w:rsid w:val="001F3E33"/>
    <w:rsid w:val="001F5C47"/>
    <w:rsid w:val="002005CF"/>
    <w:rsid w:val="00203ECD"/>
    <w:rsid w:val="00214BB0"/>
    <w:rsid w:val="002200D5"/>
    <w:rsid w:val="00232EEA"/>
    <w:rsid w:val="002357C4"/>
    <w:rsid w:val="00235CF1"/>
    <w:rsid w:val="00247EA7"/>
    <w:rsid w:val="00253F7C"/>
    <w:rsid w:val="002609FA"/>
    <w:rsid w:val="0026207E"/>
    <w:rsid w:val="002630C9"/>
    <w:rsid w:val="002728A6"/>
    <w:rsid w:val="0027316E"/>
    <w:rsid w:val="0028283A"/>
    <w:rsid w:val="00291370"/>
    <w:rsid w:val="002940D3"/>
    <w:rsid w:val="002A3E06"/>
    <w:rsid w:val="002A4485"/>
    <w:rsid w:val="002A4603"/>
    <w:rsid w:val="002A5F44"/>
    <w:rsid w:val="002C19EE"/>
    <w:rsid w:val="002C6C3D"/>
    <w:rsid w:val="002C70EC"/>
    <w:rsid w:val="002D2A73"/>
    <w:rsid w:val="002D3E3D"/>
    <w:rsid w:val="002D54BF"/>
    <w:rsid w:val="002D7908"/>
    <w:rsid w:val="002E0645"/>
    <w:rsid w:val="002E1ABE"/>
    <w:rsid w:val="002E61E3"/>
    <w:rsid w:val="002F0616"/>
    <w:rsid w:val="002F0F1B"/>
    <w:rsid w:val="002F660C"/>
    <w:rsid w:val="00300909"/>
    <w:rsid w:val="00302584"/>
    <w:rsid w:val="00305800"/>
    <w:rsid w:val="00307408"/>
    <w:rsid w:val="00310DFA"/>
    <w:rsid w:val="003161C1"/>
    <w:rsid w:val="0032092F"/>
    <w:rsid w:val="0032757B"/>
    <w:rsid w:val="00333880"/>
    <w:rsid w:val="00336140"/>
    <w:rsid w:val="003477CB"/>
    <w:rsid w:val="00351EAA"/>
    <w:rsid w:val="003538F8"/>
    <w:rsid w:val="003562A8"/>
    <w:rsid w:val="003603F1"/>
    <w:rsid w:val="003646F3"/>
    <w:rsid w:val="0036527E"/>
    <w:rsid w:val="0036632B"/>
    <w:rsid w:val="003678D5"/>
    <w:rsid w:val="00375A76"/>
    <w:rsid w:val="0038286D"/>
    <w:rsid w:val="003838FA"/>
    <w:rsid w:val="00383E19"/>
    <w:rsid w:val="0038479A"/>
    <w:rsid w:val="00395187"/>
    <w:rsid w:val="003A2297"/>
    <w:rsid w:val="003B4C48"/>
    <w:rsid w:val="003B54DF"/>
    <w:rsid w:val="003C3548"/>
    <w:rsid w:val="003C39EA"/>
    <w:rsid w:val="003D1A6D"/>
    <w:rsid w:val="003D357B"/>
    <w:rsid w:val="003D387B"/>
    <w:rsid w:val="003D58B9"/>
    <w:rsid w:val="003E3295"/>
    <w:rsid w:val="003E410C"/>
    <w:rsid w:val="003E5FEA"/>
    <w:rsid w:val="003F1B4C"/>
    <w:rsid w:val="003F72CE"/>
    <w:rsid w:val="003F76A4"/>
    <w:rsid w:val="00401297"/>
    <w:rsid w:val="00403731"/>
    <w:rsid w:val="0040582E"/>
    <w:rsid w:val="00405833"/>
    <w:rsid w:val="004112A7"/>
    <w:rsid w:val="0041202D"/>
    <w:rsid w:val="004135FF"/>
    <w:rsid w:val="004235F9"/>
    <w:rsid w:val="004236A6"/>
    <w:rsid w:val="00424AE6"/>
    <w:rsid w:val="00431EE9"/>
    <w:rsid w:val="00431FBC"/>
    <w:rsid w:val="004402AB"/>
    <w:rsid w:val="004402E4"/>
    <w:rsid w:val="00443347"/>
    <w:rsid w:val="00443E51"/>
    <w:rsid w:val="0045179D"/>
    <w:rsid w:val="00452ACF"/>
    <w:rsid w:val="004545F1"/>
    <w:rsid w:val="00456713"/>
    <w:rsid w:val="004618FB"/>
    <w:rsid w:val="00461C14"/>
    <w:rsid w:val="00462CA4"/>
    <w:rsid w:val="00463DDC"/>
    <w:rsid w:val="00465A48"/>
    <w:rsid w:val="004673C2"/>
    <w:rsid w:val="00471DAC"/>
    <w:rsid w:val="00473AB4"/>
    <w:rsid w:val="0048085B"/>
    <w:rsid w:val="00490F42"/>
    <w:rsid w:val="00496F02"/>
    <w:rsid w:val="004A1A41"/>
    <w:rsid w:val="004A1E9A"/>
    <w:rsid w:val="004A40B0"/>
    <w:rsid w:val="004B02DB"/>
    <w:rsid w:val="004C16E5"/>
    <w:rsid w:val="004C6417"/>
    <w:rsid w:val="004D1F33"/>
    <w:rsid w:val="004D2EFA"/>
    <w:rsid w:val="004D58AF"/>
    <w:rsid w:val="004E12B5"/>
    <w:rsid w:val="004E17A0"/>
    <w:rsid w:val="004E725B"/>
    <w:rsid w:val="004F0BAC"/>
    <w:rsid w:val="004F46E1"/>
    <w:rsid w:val="004F6B37"/>
    <w:rsid w:val="00501C39"/>
    <w:rsid w:val="00503993"/>
    <w:rsid w:val="00506AE6"/>
    <w:rsid w:val="00516B37"/>
    <w:rsid w:val="005329AF"/>
    <w:rsid w:val="0054618F"/>
    <w:rsid w:val="00550319"/>
    <w:rsid w:val="00552C01"/>
    <w:rsid w:val="00554BB0"/>
    <w:rsid w:val="00560108"/>
    <w:rsid w:val="00563AB9"/>
    <w:rsid w:val="00581C7C"/>
    <w:rsid w:val="00595FC4"/>
    <w:rsid w:val="00596590"/>
    <w:rsid w:val="005A3B97"/>
    <w:rsid w:val="005A544C"/>
    <w:rsid w:val="005A7E61"/>
    <w:rsid w:val="005B0C3B"/>
    <w:rsid w:val="005C18A4"/>
    <w:rsid w:val="005C6C2B"/>
    <w:rsid w:val="005D1AB2"/>
    <w:rsid w:val="005D2D2F"/>
    <w:rsid w:val="005E0F46"/>
    <w:rsid w:val="005E183C"/>
    <w:rsid w:val="005E2B46"/>
    <w:rsid w:val="005E4293"/>
    <w:rsid w:val="005E7BB2"/>
    <w:rsid w:val="005F0796"/>
    <w:rsid w:val="005F09BC"/>
    <w:rsid w:val="005F2430"/>
    <w:rsid w:val="005F414A"/>
    <w:rsid w:val="00601D86"/>
    <w:rsid w:val="0060419B"/>
    <w:rsid w:val="0061451E"/>
    <w:rsid w:val="00621A8F"/>
    <w:rsid w:val="006235ED"/>
    <w:rsid w:val="00624900"/>
    <w:rsid w:val="00624E3A"/>
    <w:rsid w:val="00635070"/>
    <w:rsid w:val="0063612E"/>
    <w:rsid w:val="00641063"/>
    <w:rsid w:val="0064398E"/>
    <w:rsid w:val="0064468B"/>
    <w:rsid w:val="00646F67"/>
    <w:rsid w:val="00654FBD"/>
    <w:rsid w:val="00657790"/>
    <w:rsid w:val="006579CF"/>
    <w:rsid w:val="00660843"/>
    <w:rsid w:val="00662787"/>
    <w:rsid w:val="006670EA"/>
    <w:rsid w:val="006671C6"/>
    <w:rsid w:val="00670034"/>
    <w:rsid w:val="006731FA"/>
    <w:rsid w:val="00673251"/>
    <w:rsid w:val="00683B73"/>
    <w:rsid w:val="00690F89"/>
    <w:rsid w:val="00691733"/>
    <w:rsid w:val="0069341A"/>
    <w:rsid w:val="00694FEA"/>
    <w:rsid w:val="006A17D0"/>
    <w:rsid w:val="006A27E4"/>
    <w:rsid w:val="006B1225"/>
    <w:rsid w:val="006B1D94"/>
    <w:rsid w:val="006B2F36"/>
    <w:rsid w:val="006B3FE1"/>
    <w:rsid w:val="006B51DF"/>
    <w:rsid w:val="006B619A"/>
    <w:rsid w:val="006B6897"/>
    <w:rsid w:val="006C1F56"/>
    <w:rsid w:val="006C71B7"/>
    <w:rsid w:val="006D1A1C"/>
    <w:rsid w:val="006D3841"/>
    <w:rsid w:val="006D5E2C"/>
    <w:rsid w:val="006E32A7"/>
    <w:rsid w:val="006E3E86"/>
    <w:rsid w:val="006E465F"/>
    <w:rsid w:val="006E7E90"/>
    <w:rsid w:val="006F1DBE"/>
    <w:rsid w:val="006F2C38"/>
    <w:rsid w:val="006F4354"/>
    <w:rsid w:val="006F644A"/>
    <w:rsid w:val="006F6AB7"/>
    <w:rsid w:val="006F722B"/>
    <w:rsid w:val="0070416B"/>
    <w:rsid w:val="00704246"/>
    <w:rsid w:val="007111FE"/>
    <w:rsid w:val="00711758"/>
    <w:rsid w:val="00716FBD"/>
    <w:rsid w:val="007216DD"/>
    <w:rsid w:val="00722716"/>
    <w:rsid w:val="0072791F"/>
    <w:rsid w:val="007311BB"/>
    <w:rsid w:val="00731D72"/>
    <w:rsid w:val="00731DC7"/>
    <w:rsid w:val="007355F7"/>
    <w:rsid w:val="00736BD2"/>
    <w:rsid w:val="007450E4"/>
    <w:rsid w:val="00752D86"/>
    <w:rsid w:val="00754C70"/>
    <w:rsid w:val="00755200"/>
    <w:rsid w:val="00757879"/>
    <w:rsid w:val="0075792F"/>
    <w:rsid w:val="0076006F"/>
    <w:rsid w:val="007625CC"/>
    <w:rsid w:val="00772296"/>
    <w:rsid w:val="0077319F"/>
    <w:rsid w:val="00776D53"/>
    <w:rsid w:val="007808D5"/>
    <w:rsid w:val="00784DC7"/>
    <w:rsid w:val="00785BE2"/>
    <w:rsid w:val="00786BFC"/>
    <w:rsid w:val="007878BC"/>
    <w:rsid w:val="00790F34"/>
    <w:rsid w:val="00791776"/>
    <w:rsid w:val="00794A79"/>
    <w:rsid w:val="007B2B7A"/>
    <w:rsid w:val="007B36BB"/>
    <w:rsid w:val="007B42CB"/>
    <w:rsid w:val="007C031E"/>
    <w:rsid w:val="007C4201"/>
    <w:rsid w:val="007D3FD3"/>
    <w:rsid w:val="007F0FD4"/>
    <w:rsid w:val="007F6517"/>
    <w:rsid w:val="007F6F47"/>
    <w:rsid w:val="0080249F"/>
    <w:rsid w:val="008024AB"/>
    <w:rsid w:val="00802A18"/>
    <w:rsid w:val="008040B5"/>
    <w:rsid w:val="0080507A"/>
    <w:rsid w:val="00810327"/>
    <w:rsid w:val="0081192B"/>
    <w:rsid w:val="0081497A"/>
    <w:rsid w:val="0082014F"/>
    <w:rsid w:val="00834CD2"/>
    <w:rsid w:val="00835F21"/>
    <w:rsid w:val="008362D2"/>
    <w:rsid w:val="008474C3"/>
    <w:rsid w:val="0085012D"/>
    <w:rsid w:val="0085154C"/>
    <w:rsid w:val="00863335"/>
    <w:rsid w:val="00867E24"/>
    <w:rsid w:val="00867EE3"/>
    <w:rsid w:val="00872E3E"/>
    <w:rsid w:val="008730AB"/>
    <w:rsid w:val="008737E1"/>
    <w:rsid w:val="008753C4"/>
    <w:rsid w:val="00875A73"/>
    <w:rsid w:val="008770DA"/>
    <w:rsid w:val="0088548A"/>
    <w:rsid w:val="008A1DE6"/>
    <w:rsid w:val="008A4160"/>
    <w:rsid w:val="008B26EA"/>
    <w:rsid w:val="008B2AB6"/>
    <w:rsid w:val="008B4DF9"/>
    <w:rsid w:val="008C39FC"/>
    <w:rsid w:val="008C4203"/>
    <w:rsid w:val="008C5D66"/>
    <w:rsid w:val="008D3A64"/>
    <w:rsid w:val="008F12AF"/>
    <w:rsid w:val="008F77DE"/>
    <w:rsid w:val="00900143"/>
    <w:rsid w:val="00901768"/>
    <w:rsid w:val="009024F4"/>
    <w:rsid w:val="009035DC"/>
    <w:rsid w:val="00903690"/>
    <w:rsid w:val="00903AA6"/>
    <w:rsid w:val="009061E1"/>
    <w:rsid w:val="009071F1"/>
    <w:rsid w:val="00913472"/>
    <w:rsid w:val="009233DD"/>
    <w:rsid w:val="009339D9"/>
    <w:rsid w:val="00933D40"/>
    <w:rsid w:val="00941C1A"/>
    <w:rsid w:val="00945226"/>
    <w:rsid w:val="0094607C"/>
    <w:rsid w:val="009461C9"/>
    <w:rsid w:val="00951077"/>
    <w:rsid w:val="009517AD"/>
    <w:rsid w:val="0095484C"/>
    <w:rsid w:val="00955801"/>
    <w:rsid w:val="00960019"/>
    <w:rsid w:val="00960A43"/>
    <w:rsid w:val="00964DFE"/>
    <w:rsid w:val="009707AF"/>
    <w:rsid w:val="0097189E"/>
    <w:rsid w:val="00974BF5"/>
    <w:rsid w:val="00975B16"/>
    <w:rsid w:val="00975F5B"/>
    <w:rsid w:val="00976329"/>
    <w:rsid w:val="009830AC"/>
    <w:rsid w:val="009A3E48"/>
    <w:rsid w:val="009B3156"/>
    <w:rsid w:val="009B3187"/>
    <w:rsid w:val="009B6692"/>
    <w:rsid w:val="009C007E"/>
    <w:rsid w:val="009D18D4"/>
    <w:rsid w:val="009D7057"/>
    <w:rsid w:val="009E3FA9"/>
    <w:rsid w:val="009E65D0"/>
    <w:rsid w:val="009F12D9"/>
    <w:rsid w:val="009F300F"/>
    <w:rsid w:val="009F467C"/>
    <w:rsid w:val="00A0089E"/>
    <w:rsid w:val="00A013A4"/>
    <w:rsid w:val="00A027FD"/>
    <w:rsid w:val="00A0604C"/>
    <w:rsid w:val="00A12807"/>
    <w:rsid w:val="00A16BCD"/>
    <w:rsid w:val="00A32B00"/>
    <w:rsid w:val="00A33BFE"/>
    <w:rsid w:val="00A341F4"/>
    <w:rsid w:val="00A35F5B"/>
    <w:rsid w:val="00A41646"/>
    <w:rsid w:val="00A41F57"/>
    <w:rsid w:val="00A46122"/>
    <w:rsid w:val="00A466E6"/>
    <w:rsid w:val="00A47C0B"/>
    <w:rsid w:val="00A557FB"/>
    <w:rsid w:val="00A566F6"/>
    <w:rsid w:val="00A6181A"/>
    <w:rsid w:val="00A66822"/>
    <w:rsid w:val="00A668F4"/>
    <w:rsid w:val="00A7770B"/>
    <w:rsid w:val="00A777D9"/>
    <w:rsid w:val="00A8095D"/>
    <w:rsid w:val="00A86A64"/>
    <w:rsid w:val="00A87811"/>
    <w:rsid w:val="00A87F29"/>
    <w:rsid w:val="00A90435"/>
    <w:rsid w:val="00A97267"/>
    <w:rsid w:val="00A97422"/>
    <w:rsid w:val="00AA0195"/>
    <w:rsid w:val="00AA19CC"/>
    <w:rsid w:val="00AA3B88"/>
    <w:rsid w:val="00AA5FEC"/>
    <w:rsid w:val="00AB48F1"/>
    <w:rsid w:val="00AB661D"/>
    <w:rsid w:val="00AC05F7"/>
    <w:rsid w:val="00AC0BC6"/>
    <w:rsid w:val="00AC5626"/>
    <w:rsid w:val="00AC5BB3"/>
    <w:rsid w:val="00AD0D58"/>
    <w:rsid w:val="00AD1D00"/>
    <w:rsid w:val="00AD211B"/>
    <w:rsid w:val="00AD2C13"/>
    <w:rsid w:val="00AD5FD9"/>
    <w:rsid w:val="00AD79A1"/>
    <w:rsid w:val="00AE18AE"/>
    <w:rsid w:val="00AE1B33"/>
    <w:rsid w:val="00AE2ECC"/>
    <w:rsid w:val="00AE52F6"/>
    <w:rsid w:val="00AE5B65"/>
    <w:rsid w:val="00AF385D"/>
    <w:rsid w:val="00AF42E5"/>
    <w:rsid w:val="00AF7C0C"/>
    <w:rsid w:val="00AF7E18"/>
    <w:rsid w:val="00B10074"/>
    <w:rsid w:val="00B10482"/>
    <w:rsid w:val="00B1051A"/>
    <w:rsid w:val="00B11C41"/>
    <w:rsid w:val="00B17617"/>
    <w:rsid w:val="00B17AAB"/>
    <w:rsid w:val="00B2067B"/>
    <w:rsid w:val="00B21CBE"/>
    <w:rsid w:val="00B22FB3"/>
    <w:rsid w:val="00B247CA"/>
    <w:rsid w:val="00B365E5"/>
    <w:rsid w:val="00B4402C"/>
    <w:rsid w:val="00B4681F"/>
    <w:rsid w:val="00B527AD"/>
    <w:rsid w:val="00B54B5C"/>
    <w:rsid w:val="00B632B0"/>
    <w:rsid w:val="00B646BE"/>
    <w:rsid w:val="00B65DCD"/>
    <w:rsid w:val="00B7033E"/>
    <w:rsid w:val="00B71303"/>
    <w:rsid w:val="00B7135A"/>
    <w:rsid w:val="00B720C4"/>
    <w:rsid w:val="00B72751"/>
    <w:rsid w:val="00B72B96"/>
    <w:rsid w:val="00B750BF"/>
    <w:rsid w:val="00B778BD"/>
    <w:rsid w:val="00B819B8"/>
    <w:rsid w:val="00B83A00"/>
    <w:rsid w:val="00B8409E"/>
    <w:rsid w:val="00B847FE"/>
    <w:rsid w:val="00B852FE"/>
    <w:rsid w:val="00B864CD"/>
    <w:rsid w:val="00B95FAA"/>
    <w:rsid w:val="00B96B6E"/>
    <w:rsid w:val="00BA050A"/>
    <w:rsid w:val="00BA0677"/>
    <w:rsid w:val="00BB028A"/>
    <w:rsid w:val="00BB52A2"/>
    <w:rsid w:val="00BC771C"/>
    <w:rsid w:val="00BD04AC"/>
    <w:rsid w:val="00BD5E2B"/>
    <w:rsid w:val="00BD7D7C"/>
    <w:rsid w:val="00BE27E8"/>
    <w:rsid w:val="00BE749A"/>
    <w:rsid w:val="00BF14DF"/>
    <w:rsid w:val="00BF7F99"/>
    <w:rsid w:val="00C01F86"/>
    <w:rsid w:val="00C064AE"/>
    <w:rsid w:val="00C072FE"/>
    <w:rsid w:val="00C07432"/>
    <w:rsid w:val="00C12C63"/>
    <w:rsid w:val="00C132B1"/>
    <w:rsid w:val="00C14FF2"/>
    <w:rsid w:val="00C20F0A"/>
    <w:rsid w:val="00C22794"/>
    <w:rsid w:val="00C26246"/>
    <w:rsid w:val="00C32026"/>
    <w:rsid w:val="00C37405"/>
    <w:rsid w:val="00C45BBA"/>
    <w:rsid w:val="00C47464"/>
    <w:rsid w:val="00C47C31"/>
    <w:rsid w:val="00C50E45"/>
    <w:rsid w:val="00C533EA"/>
    <w:rsid w:val="00C54479"/>
    <w:rsid w:val="00C555FA"/>
    <w:rsid w:val="00C62988"/>
    <w:rsid w:val="00C63F89"/>
    <w:rsid w:val="00C65B66"/>
    <w:rsid w:val="00C870FB"/>
    <w:rsid w:val="00C8790B"/>
    <w:rsid w:val="00C87F20"/>
    <w:rsid w:val="00C95994"/>
    <w:rsid w:val="00C95F95"/>
    <w:rsid w:val="00C9742F"/>
    <w:rsid w:val="00CA06C6"/>
    <w:rsid w:val="00CA15E8"/>
    <w:rsid w:val="00CB5482"/>
    <w:rsid w:val="00CC2C09"/>
    <w:rsid w:val="00CC5E65"/>
    <w:rsid w:val="00CD7148"/>
    <w:rsid w:val="00CD749C"/>
    <w:rsid w:val="00CE004C"/>
    <w:rsid w:val="00CE00B0"/>
    <w:rsid w:val="00CE76ED"/>
    <w:rsid w:val="00CF399D"/>
    <w:rsid w:val="00CF4F83"/>
    <w:rsid w:val="00CF5671"/>
    <w:rsid w:val="00CF5769"/>
    <w:rsid w:val="00CF7ECD"/>
    <w:rsid w:val="00D00DB7"/>
    <w:rsid w:val="00D01B09"/>
    <w:rsid w:val="00D06812"/>
    <w:rsid w:val="00D06FF2"/>
    <w:rsid w:val="00D07721"/>
    <w:rsid w:val="00D12181"/>
    <w:rsid w:val="00D25C02"/>
    <w:rsid w:val="00D30531"/>
    <w:rsid w:val="00D44549"/>
    <w:rsid w:val="00D44D7E"/>
    <w:rsid w:val="00D51C45"/>
    <w:rsid w:val="00D5271B"/>
    <w:rsid w:val="00D55352"/>
    <w:rsid w:val="00D579B3"/>
    <w:rsid w:val="00D62CE8"/>
    <w:rsid w:val="00D71D69"/>
    <w:rsid w:val="00D802B6"/>
    <w:rsid w:val="00D813C3"/>
    <w:rsid w:val="00D82ACC"/>
    <w:rsid w:val="00D8533F"/>
    <w:rsid w:val="00D85508"/>
    <w:rsid w:val="00D924E0"/>
    <w:rsid w:val="00D97DA2"/>
    <w:rsid w:val="00DA4854"/>
    <w:rsid w:val="00DA4CCA"/>
    <w:rsid w:val="00DA59C9"/>
    <w:rsid w:val="00DA7CE7"/>
    <w:rsid w:val="00DB321A"/>
    <w:rsid w:val="00DB7030"/>
    <w:rsid w:val="00DC06E7"/>
    <w:rsid w:val="00DC4606"/>
    <w:rsid w:val="00DC5414"/>
    <w:rsid w:val="00DD5FD0"/>
    <w:rsid w:val="00DD652A"/>
    <w:rsid w:val="00DD70A3"/>
    <w:rsid w:val="00DE074D"/>
    <w:rsid w:val="00DE1064"/>
    <w:rsid w:val="00DE31D7"/>
    <w:rsid w:val="00DE4995"/>
    <w:rsid w:val="00DF0EED"/>
    <w:rsid w:val="00DF59A8"/>
    <w:rsid w:val="00E03298"/>
    <w:rsid w:val="00E03488"/>
    <w:rsid w:val="00E10DDC"/>
    <w:rsid w:val="00E117B6"/>
    <w:rsid w:val="00E127B9"/>
    <w:rsid w:val="00E12B37"/>
    <w:rsid w:val="00E141F4"/>
    <w:rsid w:val="00E15891"/>
    <w:rsid w:val="00E23714"/>
    <w:rsid w:val="00E24BE1"/>
    <w:rsid w:val="00E26202"/>
    <w:rsid w:val="00E26ED2"/>
    <w:rsid w:val="00E3346F"/>
    <w:rsid w:val="00E3351A"/>
    <w:rsid w:val="00E3552F"/>
    <w:rsid w:val="00E379FF"/>
    <w:rsid w:val="00E42F4A"/>
    <w:rsid w:val="00E507BF"/>
    <w:rsid w:val="00E51AF3"/>
    <w:rsid w:val="00E60290"/>
    <w:rsid w:val="00E609B5"/>
    <w:rsid w:val="00E6362C"/>
    <w:rsid w:val="00E64E14"/>
    <w:rsid w:val="00E70820"/>
    <w:rsid w:val="00E70D1C"/>
    <w:rsid w:val="00E75970"/>
    <w:rsid w:val="00E76E52"/>
    <w:rsid w:val="00E80DB1"/>
    <w:rsid w:val="00E83BC3"/>
    <w:rsid w:val="00E8515A"/>
    <w:rsid w:val="00E8649C"/>
    <w:rsid w:val="00E91A22"/>
    <w:rsid w:val="00EA172D"/>
    <w:rsid w:val="00EA755E"/>
    <w:rsid w:val="00EB1AE4"/>
    <w:rsid w:val="00EB64CC"/>
    <w:rsid w:val="00EC0F82"/>
    <w:rsid w:val="00EC4D88"/>
    <w:rsid w:val="00EC59BB"/>
    <w:rsid w:val="00ED37CF"/>
    <w:rsid w:val="00ED7864"/>
    <w:rsid w:val="00EE04D3"/>
    <w:rsid w:val="00EE4B64"/>
    <w:rsid w:val="00EE5CAD"/>
    <w:rsid w:val="00EE6E8A"/>
    <w:rsid w:val="00EF18CB"/>
    <w:rsid w:val="00EF415B"/>
    <w:rsid w:val="00EF71A0"/>
    <w:rsid w:val="00F000B0"/>
    <w:rsid w:val="00F05255"/>
    <w:rsid w:val="00F0575E"/>
    <w:rsid w:val="00F06CA2"/>
    <w:rsid w:val="00F11E47"/>
    <w:rsid w:val="00F1359C"/>
    <w:rsid w:val="00F15052"/>
    <w:rsid w:val="00F27DE4"/>
    <w:rsid w:val="00F30F61"/>
    <w:rsid w:val="00F32257"/>
    <w:rsid w:val="00F345F8"/>
    <w:rsid w:val="00F4201C"/>
    <w:rsid w:val="00F42F14"/>
    <w:rsid w:val="00F453CC"/>
    <w:rsid w:val="00F45AF0"/>
    <w:rsid w:val="00F574F4"/>
    <w:rsid w:val="00F60F81"/>
    <w:rsid w:val="00F6482B"/>
    <w:rsid w:val="00F7776E"/>
    <w:rsid w:val="00F90415"/>
    <w:rsid w:val="00F92294"/>
    <w:rsid w:val="00F95096"/>
    <w:rsid w:val="00FA0813"/>
    <w:rsid w:val="00FA12D6"/>
    <w:rsid w:val="00FA139B"/>
    <w:rsid w:val="00FA2918"/>
    <w:rsid w:val="00FA5C6E"/>
    <w:rsid w:val="00FA7302"/>
    <w:rsid w:val="00FB2D5A"/>
    <w:rsid w:val="00FB36B6"/>
    <w:rsid w:val="00FB3721"/>
    <w:rsid w:val="00FC0DE6"/>
    <w:rsid w:val="00FC13CE"/>
    <w:rsid w:val="00FD03B4"/>
    <w:rsid w:val="00FD1A4F"/>
    <w:rsid w:val="00FD3BB8"/>
    <w:rsid w:val="00FD58F8"/>
    <w:rsid w:val="00FE12F9"/>
    <w:rsid w:val="00FE1E99"/>
    <w:rsid w:val="00FE25C3"/>
    <w:rsid w:val="00FE4698"/>
    <w:rsid w:val="00FF0293"/>
    <w:rsid w:val="00FF17DF"/>
    <w:rsid w:val="00FF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EA"/>
    <w:pPr>
      <w:spacing w:after="200" w:line="276" w:lineRule="auto"/>
    </w:pPr>
    <w:rPr>
      <w:rFonts w:eastAsia="Times New Roman"/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9"/>
    <w:qFormat/>
    <w:rsid w:val="00C533EA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 Black" w:hAnsi="Arial Black" w:cs="Arial Black"/>
      <w:b/>
      <w:bCs/>
      <w:sz w:val="32"/>
      <w:szCs w:val="28"/>
      <w:lang w:val="ro-RO"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locked/>
    <w:rsid w:val="00C533EA"/>
    <w:rPr>
      <w:rFonts w:ascii="Arial Black" w:hAnsi="Arial Black" w:cs="Arial Black"/>
      <w:b/>
      <w:bCs/>
      <w:sz w:val="28"/>
      <w:szCs w:val="28"/>
      <w:lang w:val="ro-RO" w:eastAsia="zh-CN"/>
    </w:rPr>
  </w:style>
  <w:style w:type="paragraph" w:styleId="Listparagraf">
    <w:name w:val="List Paragraph"/>
    <w:basedOn w:val="Normal"/>
    <w:uiPriority w:val="99"/>
    <w:qFormat/>
    <w:rsid w:val="005E183C"/>
    <w:pPr>
      <w:spacing w:after="0" w:line="240" w:lineRule="auto"/>
      <w:ind w:left="720"/>
      <w:contextualSpacing/>
    </w:pPr>
    <w:rPr>
      <w:rFonts w:ascii="Times New Roman" w:eastAsia="PMingLiU" w:hAnsi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80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</Pages>
  <Words>508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cerchezu</Company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dc:description/>
  <cp:lastModifiedBy>Ica</cp:lastModifiedBy>
  <cp:revision>19</cp:revision>
  <cp:lastPrinted>2019-07-17T08:54:00Z</cp:lastPrinted>
  <dcterms:created xsi:type="dcterms:W3CDTF">2019-07-10T13:42:00Z</dcterms:created>
  <dcterms:modified xsi:type="dcterms:W3CDTF">2019-07-26T13:15:00Z</dcterms:modified>
</cp:coreProperties>
</file>