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D6A" w:rsidRDefault="00DF4D6A" w:rsidP="00DF4D6A">
      <w:pPr>
        <w:rPr>
          <w:rFonts w:ascii="Tahoma" w:hAnsi="Tahoma" w:cs="Tahoma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-247015</wp:posOffset>
            </wp:positionV>
            <wp:extent cx="589915" cy="1057275"/>
            <wp:effectExtent l="19050" t="0" r="635" b="0"/>
            <wp:wrapSquare wrapText="left"/>
            <wp:docPr id="2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308" t="9416" r="33980" b="12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4D6A" w:rsidRDefault="00DF4D6A" w:rsidP="00DF4D6A">
      <w:pPr>
        <w:tabs>
          <w:tab w:val="left" w:pos="6555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DF4D6A" w:rsidRDefault="00DF4D6A" w:rsidP="00DF4D6A">
      <w:pPr>
        <w:rPr>
          <w:rFonts w:ascii="Tahoma" w:hAnsi="Tahoma" w:cs="Tahoma"/>
          <w:b/>
        </w:rPr>
      </w:pPr>
    </w:p>
    <w:p w:rsidR="00DF4D6A" w:rsidRDefault="00DF4D6A" w:rsidP="00DF4D6A">
      <w:pPr>
        <w:rPr>
          <w:rFonts w:ascii="Tahoma" w:hAnsi="Tahoma" w:cs="Tahoma"/>
          <w:b/>
        </w:rPr>
      </w:pPr>
    </w:p>
    <w:p w:rsidR="00DF4D6A" w:rsidRDefault="00DF4D6A" w:rsidP="00DF4D6A">
      <w:pPr>
        <w:rPr>
          <w:rFonts w:ascii="Tahoma" w:hAnsi="Tahoma" w:cs="Tahoma"/>
          <w:b/>
        </w:rPr>
      </w:pPr>
    </w:p>
    <w:p w:rsidR="00DF4D6A" w:rsidRPr="0059219F" w:rsidRDefault="00DF4D6A" w:rsidP="00DF4D6A">
      <w:pPr>
        <w:rPr>
          <w:rFonts w:ascii="Tahoma" w:hAnsi="Tahoma" w:cs="Tahoma"/>
          <w:b/>
        </w:rPr>
      </w:pPr>
      <w:smartTag w:uri="urn:schemas-microsoft-com:office:smarttags" w:element="place">
        <w:smartTag w:uri="urn:schemas-microsoft-com:office:smarttags" w:element="country-region">
          <w:r w:rsidRPr="0059219F">
            <w:rPr>
              <w:rFonts w:ascii="Tahoma" w:hAnsi="Tahoma" w:cs="Tahoma"/>
              <w:b/>
            </w:rPr>
            <w:t>ROMANIA</w:t>
          </w:r>
        </w:smartTag>
      </w:smartTag>
    </w:p>
    <w:p w:rsidR="00DF4D6A" w:rsidRPr="0059219F" w:rsidRDefault="00DF4D6A" w:rsidP="00DF4D6A">
      <w:pPr>
        <w:tabs>
          <w:tab w:val="left" w:pos="708"/>
          <w:tab w:val="left" w:pos="1416"/>
          <w:tab w:val="left" w:pos="2124"/>
          <w:tab w:val="left" w:pos="2832"/>
          <w:tab w:val="left" w:pos="8080"/>
        </w:tabs>
        <w:rPr>
          <w:rFonts w:ascii="Tahoma" w:hAnsi="Tahoma" w:cs="Tahoma"/>
          <w:b/>
        </w:rPr>
      </w:pPr>
      <w:r w:rsidRPr="0059219F">
        <w:rPr>
          <w:rFonts w:ascii="Tahoma" w:hAnsi="Tahoma" w:cs="Tahoma"/>
          <w:b/>
        </w:rPr>
        <w:t xml:space="preserve">JUDETUL  </w:t>
      </w:r>
      <w:r w:rsidRPr="0059219F">
        <w:rPr>
          <w:rFonts w:ascii="Tahoma" w:hAnsi="Tahoma" w:cs="Tahoma"/>
          <w:b/>
        </w:rPr>
        <w:tab/>
      </w:r>
      <w:smartTag w:uri="urn:schemas-microsoft-com:office:smarttags" w:element="City">
        <w:smartTag w:uri="urn:schemas-microsoft-com:office:smarttags" w:element="place">
          <w:r w:rsidRPr="0059219F">
            <w:rPr>
              <w:rFonts w:ascii="Tahoma" w:hAnsi="Tahoma" w:cs="Tahoma"/>
              <w:b/>
            </w:rPr>
            <w:t>CONSTANTA</w:t>
          </w:r>
        </w:smartTag>
      </w:smartTag>
      <w:r w:rsidRPr="0059219F">
        <w:rPr>
          <w:rFonts w:ascii="Tahoma" w:hAnsi="Tahoma" w:cs="Tahoma"/>
          <w:b/>
        </w:rPr>
        <w:t xml:space="preserve">                                                  </w:t>
      </w:r>
    </w:p>
    <w:p w:rsidR="00DF4D6A" w:rsidRPr="0059219F" w:rsidRDefault="00DF4D6A" w:rsidP="00DF4D6A">
      <w:pPr>
        <w:rPr>
          <w:rFonts w:ascii="Tahoma" w:hAnsi="Tahoma" w:cs="Tahoma"/>
          <w:b/>
        </w:rPr>
      </w:pPr>
      <w:r w:rsidRPr="0059219F">
        <w:rPr>
          <w:rFonts w:ascii="Tahoma" w:hAnsi="Tahoma" w:cs="Tahoma"/>
          <w:b/>
        </w:rPr>
        <w:t>CONSILIUL LOCAL CERCHEZU</w:t>
      </w:r>
    </w:p>
    <w:p w:rsidR="00396CA9" w:rsidRPr="008260CE" w:rsidRDefault="00396CA9" w:rsidP="00396CA9">
      <w:pPr>
        <w:tabs>
          <w:tab w:val="left" w:pos="8100"/>
        </w:tabs>
        <w:rPr>
          <w:rFonts w:ascii="Tahoma" w:hAnsi="Tahoma" w:cs="Tahoma"/>
        </w:rPr>
      </w:pPr>
      <w:r w:rsidRPr="008260CE">
        <w:rPr>
          <w:rFonts w:ascii="Tahoma" w:hAnsi="Tahoma" w:cs="Tahoma"/>
        </w:rPr>
        <w:tab/>
      </w:r>
    </w:p>
    <w:p w:rsidR="00396CA9" w:rsidRPr="008260CE" w:rsidRDefault="00396CA9" w:rsidP="00396CA9">
      <w:pPr>
        <w:tabs>
          <w:tab w:val="left" w:pos="3405"/>
        </w:tabs>
        <w:jc w:val="center"/>
        <w:rPr>
          <w:rFonts w:ascii="Tahoma" w:hAnsi="Tahoma" w:cs="Tahoma"/>
          <w:b/>
        </w:rPr>
      </w:pPr>
      <w:r w:rsidRPr="008260CE">
        <w:rPr>
          <w:rFonts w:ascii="Tahoma" w:hAnsi="Tahoma" w:cs="Tahoma"/>
          <w:b/>
        </w:rPr>
        <w:t>HOTĂRÂRE</w:t>
      </w:r>
    </w:p>
    <w:p w:rsidR="00396CA9" w:rsidRPr="008260CE" w:rsidRDefault="00396CA9" w:rsidP="00396CA9">
      <w:pPr>
        <w:tabs>
          <w:tab w:val="left" w:pos="2295"/>
        </w:tabs>
        <w:jc w:val="center"/>
        <w:rPr>
          <w:rFonts w:ascii="Tahoma" w:hAnsi="Tahoma" w:cs="Tahoma"/>
          <w:b/>
        </w:rPr>
      </w:pPr>
      <w:r w:rsidRPr="008260CE">
        <w:rPr>
          <w:rFonts w:ascii="Tahoma" w:hAnsi="Tahoma" w:cs="Tahoma"/>
          <w:b/>
        </w:rPr>
        <w:t>privind rectificarea bugetului pe anul 201</w:t>
      </w:r>
      <w:r w:rsidR="004E05B7">
        <w:rPr>
          <w:rFonts w:ascii="Tahoma" w:hAnsi="Tahoma" w:cs="Tahoma"/>
          <w:b/>
        </w:rPr>
        <w:t>9</w:t>
      </w:r>
    </w:p>
    <w:p w:rsidR="00396CA9" w:rsidRPr="008260CE" w:rsidRDefault="00396CA9" w:rsidP="00396CA9">
      <w:pPr>
        <w:rPr>
          <w:rFonts w:ascii="Tahoma" w:hAnsi="Tahoma" w:cs="Tahoma"/>
        </w:rPr>
      </w:pPr>
    </w:p>
    <w:p w:rsidR="00396CA9" w:rsidRPr="008260CE" w:rsidRDefault="00396CA9" w:rsidP="00396CA9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          Consiliul Local Cerchezu, întrunit în ședință ordinară la data de  </w:t>
      </w:r>
      <w:r>
        <w:rPr>
          <w:rFonts w:ascii="Tahoma" w:hAnsi="Tahoma" w:cs="Tahoma"/>
        </w:rPr>
        <w:t>2</w:t>
      </w:r>
      <w:r w:rsidR="004E05B7">
        <w:rPr>
          <w:rFonts w:ascii="Tahoma" w:hAnsi="Tahoma" w:cs="Tahoma"/>
        </w:rPr>
        <w:t>3</w:t>
      </w:r>
      <w:r>
        <w:rPr>
          <w:rFonts w:ascii="Tahoma" w:hAnsi="Tahoma" w:cs="Tahoma"/>
        </w:rPr>
        <w:t>.</w:t>
      </w:r>
      <w:r w:rsidR="004E05B7">
        <w:rPr>
          <w:rFonts w:ascii="Tahoma" w:hAnsi="Tahoma" w:cs="Tahoma"/>
        </w:rPr>
        <w:t>08.</w:t>
      </w:r>
      <w:r w:rsidRPr="008260CE">
        <w:rPr>
          <w:rFonts w:ascii="Tahoma" w:hAnsi="Tahoma" w:cs="Tahoma"/>
        </w:rPr>
        <w:t>201</w:t>
      </w:r>
      <w:r w:rsidR="004E05B7">
        <w:rPr>
          <w:rFonts w:ascii="Tahoma" w:hAnsi="Tahoma" w:cs="Tahoma"/>
        </w:rPr>
        <w:t>9</w:t>
      </w:r>
      <w:r w:rsidRPr="008260CE">
        <w:rPr>
          <w:rFonts w:ascii="Tahoma" w:hAnsi="Tahoma" w:cs="Tahoma"/>
        </w:rPr>
        <w:t>.</w:t>
      </w:r>
    </w:p>
    <w:p w:rsidR="00396CA9" w:rsidRPr="008260CE" w:rsidRDefault="00396CA9" w:rsidP="00396CA9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Având în vedere:</w:t>
      </w:r>
    </w:p>
    <w:p w:rsidR="00396CA9" w:rsidRPr="008260CE" w:rsidRDefault="00396CA9" w:rsidP="00396CA9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      - Proiectul de hotărâre </w:t>
      </w:r>
      <w:proofErr w:type="spellStart"/>
      <w:r w:rsidRPr="008260CE">
        <w:rPr>
          <w:rFonts w:ascii="Tahoma" w:hAnsi="Tahoma" w:cs="Tahoma"/>
        </w:rPr>
        <w:t>ințiat</w:t>
      </w:r>
      <w:proofErr w:type="spellEnd"/>
      <w:r w:rsidRPr="008260CE">
        <w:rPr>
          <w:rFonts w:ascii="Tahoma" w:hAnsi="Tahoma" w:cs="Tahoma"/>
        </w:rPr>
        <w:t xml:space="preserve"> de d-l Primar Chelaru Ștefan, nr.</w:t>
      </w:r>
      <w:r w:rsidR="007001D8">
        <w:rPr>
          <w:rFonts w:ascii="Tahoma" w:hAnsi="Tahoma" w:cs="Tahoma"/>
        </w:rPr>
        <w:t>1562</w:t>
      </w:r>
      <w:r w:rsidRPr="008260CE">
        <w:rPr>
          <w:rFonts w:ascii="Tahoma" w:hAnsi="Tahoma" w:cs="Tahoma"/>
        </w:rPr>
        <w:t>/</w:t>
      </w:r>
      <w:r w:rsidR="007001D8">
        <w:rPr>
          <w:rFonts w:ascii="Tahoma" w:hAnsi="Tahoma" w:cs="Tahoma"/>
        </w:rPr>
        <w:t>12.08.2019</w:t>
      </w:r>
      <w:r w:rsidRPr="008260CE">
        <w:rPr>
          <w:rFonts w:ascii="Tahoma" w:hAnsi="Tahoma" w:cs="Tahoma"/>
        </w:rPr>
        <w:t>.</w:t>
      </w:r>
    </w:p>
    <w:p w:rsidR="00396CA9" w:rsidRPr="008260CE" w:rsidRDefault="00396CA9" w:rsidP="00396CA9">
      <w:p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      - Expunerea de motive nr. </w:t>
      </w:r>
      <w:r w:rsidR="007001D8">
        <w:rPr>
          <w:rFonts w:ascii="Tahoma" w:hAnsi="Tahoma" w:cs="Tahoma"/>
        </w:rPr>
        <w:t>1583</w:t>
      </w:r>
      <w:r w:rsidRPr="008260CE">
        <w:rPr>
          <w:rFonts w:ascii="Tahoma" w:hAnsi="Tahoma" w:cs="Tahoma"/>
        </w:rPr>
        <w:t>/</w:t>
      </w:r>
      <w:r w:rsidR="007001D8">
        <w:rPr>
          <w:rFonts w:ascii="Tahoma" w:hAnsi="Tahoma" w:cs="Tahoma"/>
        </w:rPr>
        <w:t>14.08.2019</w:t>
      </w:r>
      <w:r w:rsidRPr="008260CE">
        <w:rPr>
          <w:rFonts w:ascii="Tahoma" w:hAnsi="Tahoma" w:cs="Tahoma"/>
        </w:rPr>
        <w:t>, avizul secretarului, raportul comisiei de specialitate ;</w:t>
      </w:r>
    </w:p>
    <w:p w:rsidR="00396CA9" w:rsidRPr="008260CE" w:rsidRDefault="00396CA9" w:rsidP="00396CA9">
      <w:pPr>
        <w:pStyle w:val="Listparagraf1"/>
        <w:numPr>
          <w:ilvl w:val="0"/>
          <w:numId w:val="1"/>
        </w:numPr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prevederile </w:t>
      </w:r>
      <w:r w:rsidR="00CA0F97">
        <w:rPr>
          <w:rFonts w:ascii="Tahoma" w:hAnsi="Tahoma" w:cs="Tahoma"/>
        </w:rPr>
        <w:t xml:space="preserve">art.19 , alin. (2) </w:t>
      </w:r>
      <w:r w:rsidRPr="008260CE">
        <w:rPr>
          <w:rFonts w:ascii="Tahoma" w:hAnsi="Tahoma" w:cs="Tahoma"/>
        </w:rPr>
        <w:t>Legii 273/2006 privind finanțele publice;</w:t>
      </w:r>
    </w:p>
    <w:p w:rsidR="00396CA9" w:rsidRPr="00A55B49" w:rsidRDefault="00396CA9" w:rsidP="00396CA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</w:rPr>
      </w:pPr>
      <w:r w:rsidRPr="00A55B49">
        <w:rPr>
          <w:rFonts w:ascii="Tahoma" w:hAnsi="Tahoma" w:cs="Tahoma"/>
        </w:rPr>
        <w:t xml:space="preserve">prevederile Legii nr. </w:t>
      </w:r>
      <w:r w:rsidR="00072E02" w:rsidRPr="00A55B49">
        <w:rPr>
          <w:rFonts w:ascii="Tahoma" w:hAnsi="Tahoma" w:cs="Tahoma"/>
        </w:rPr>
        <w:t>50</w:t>
      </w:r>
      <w:r w:rsidRPr="00A55B49">
        <w:rPr>
          <w:rFonts w:ascii="Tahoma" w:hAnsi="Tahoma" w:cs="Tahoma"/>
        </w:rPr>
        <w:t>/201</w:t>
      </w:r>
      <w:r w:rsidR="00072E02" w:rsidRPr="00A55B49">
        <w:rPr>
          <w:rFonts w:ascii="Tahoma" w:hAnsi="Tahoma" w:cs="Tahoma"/>
        </w:rPr>
        <w:t>9</w:t>
      </w:r>
      <w:r w:rsidRPr="00A55B49">
        <w:rPr>
          <w:rFonts w:ascii="Tahoma" w:hAnsi="Tahoma" w:cs="Tahoma"/>
        </w:rPr>
        <w:t xml:space="preserve"> privind bugetul de stat pe anul 201</w:t>
      </w:r>
      <w:r w:rsidR="00072E02" w:rsidRPr="00A55B49">
        <w:rPr>
          <w:rFonts w:ascii="Tahoma" w:hAnsi="Tahoma" w:cs="Tahoma"/>
        </w:rPr>
        <w:t>9</w:t>
      </w:r>
      <w:r w:rsidRPr="00A55B49">
        <w:rPr>
          <w:rFonts w:ascii="Tahoma" w:hAnsi="Tahoma" w:cs="Tahoma"/>
        </w:rPr>
        <w:t>;</w:t>
      </w:r>
    </w:p>
    <w:p w:rsidR="00396CA9" w:rsidRPr="008260CE" w:rsidRDefault="00396CA9" w:rsidP="00396CA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ahoma" w:hAnsi="Tahoma" w:cs="Tahoma"/>
          <w:lang w:eastAsia="ro-RO"/>
        </w:rPr>
      </w:pPr>
      <w:r w:rsidRPr="00A55B49">
        <w:rPr>
          <w:rFonts w:ascii="Tahoma" w:hAnsi="Tahoma" w:cs="Tahoma"/>
          <w:lang w:eastAsia="ro-RO"/>
        </w:rPr>
        <w:t>H.C.L. nr.1</w:t>
      </w:r>
      <w:r w:rsidR="00A55B49" w:rsidRPr="00A55B49">
        <w:rPr>
          <w:rFonts w:ascii="Tahoma" w:hAnsi="Tahoma" w:cs="Tahoma"/>
          <w:lang w:eastAsia="ro-RO"/>
        </w:rPr>
        <w:t>2</w:t>
      </w:r>
      <w:r w:rsidRPr="004E05B7">
        <w:rPr>
          <w:rFonts w:ascii="Tahoma" w:hAnsi="Tahoma" w:cs="Tahoma"/>
          <w:color w:val="FF0000"/>
          <w:lang w:eastAsia="ro-RO"/>
        </w:rPr>
        <w:t xml:space="preserve"> </w:t>
      </w:r>
      <w:r w:rsidRPr="00072E02">
        <w:rPr>
          <w:rFonts w:ascii="Tahoma" w:hAnsi="Tahoma" w:cs="Tahoma"/>
          <w:lang w:eastAsia="ro-RO"/>
        </w:rPr>
        <w:t xml:space="preserve">din </w:t>
      </w:r>
      <w:r w:rsidR="00072E02" w:rsidRPr="00072E02">
        <w:rPr>
          <w:rFonts w:ascii="Tahoma" w:hAnsi="Tahoma" w:cs="Tahoma"/>
          <w:lang w:eastAsia="ro-RO"/>
        </w:rPr>
        <w:t>12</w:t>
      </w:r>
      <w:r w:rsidRPr="00072E02">
        <w:rPr>
          <w:rFonts w:ascii="Tahoma" w:hAnsi="Tahoma" w:cs="Tahoma"/>
          <w:lang w:eastAsia="ro-RO"/>
        </w:rPr>
        <w:t>.0</w:t>
      </w:r>
      <w:r w:rsidR="00072E02" w:rsidRPr="00072E02">
        <w:rPr>
          <w:rFonts w:ascii="Tahoma" w:hAnsi="Tahoma" w:cs="Tahoma"/>
          <w:lang w:eastAsia="ro-RO"/>
        </w:rPr>
        <w:t>4</w:t>
      </w:r>
      <w:r w:rsidRPr="00072E02">
        <w:rPr>
          <w:rFonts w:ascii="Tahoma" w:hAnsi="Tahoma" w:cs="Tahoma"/>
          <w:lang w:eastAsia="ro-RO"/>
        </w:rPr>
        <w:t>.201</w:t>
      </w:r>
      <w:r w:rsidR="00072E02" w:rsidRPr="00072E02">
        <w:rPr>
          <w:rFonts w:ascii="Tahoma" w:hAnsi="Tahoma" w:cs="Tahoma"/>
          <w:lang w:eastAsia="ro-RO"/>
        </w:rPr>
        <w:t>9</w:t>
      </w:r>
      <w:r w:rsidRPr="00072E02">
        <w:rPr>
          <w:rFonts w:ascii="Tahoma" w:hAnsi="Tahoma" w:cs="Tahoma"/>
          <w:lang w:eastAsia="ro-RO"/>
        </w:rPr>
        <w:t>, privind aprobarea bugetului pe anul 201</w:t>
      </w:r>
      <w:r w:rsidR="00072E02" w:rsidRPr="00072E02">
        <w:rPr>
          <w:rFonts w:ascii="Tahoma" w:hAnsi="Tahoma" w:cs="Tahoma"/>
          <w:lang w:eastAsia="ro-RO"/>
        </w:rPr>
        <w:t>9</w:t>
      </w:r>
      <w:r w:rsidRPr="008260CE">
        <w:rPr>
          <w:rFonts w:ascii="Tahoma" w:hAnsi="Tahoma" w:cs="Tahoma"/>
          <w:lang w:eastAsia="ro-RO"/>
        </w:rPr>
        <w:t>.</w:t>
      </w:r>
    </w:p>
    <w:p w:rsidR="00A55B49" w:rsidRPr="00A55B49" w:rsidRDefault="00A55B49" w:rsidP="00A55B49">
      <w:pPr>
        <w:pStyle w:val="Listparagraf"/>
        <w:tabs>
          <w:tab w:val="left" w:pos="426"/>
        </w:tabs>
        <w:ind w:left="0" w:firstLine="720"/>
        <w:jc w:val="both"/>
        <w:rPr>
          <w:rFonts w:ascii="Tahoma" w:hAnsi="Tahoma" w:cs="Tahoma"/>
        </w:rPr>
      </w:pPr>
      <w:r w:rsidRPr="00A55B49">
        <w:rPr>
          <w:rFonts w:ascii="Tahoma" w:hAnsi="Tahoma" w:cs="Tahoma"/>
        </w:rPr>
        <w:t xml:space="preserve">În temeiul art.129, alin.(2), </w:t>
      </w:r>
      <w:proofErr w:type="spellStart"/>
      <w:r w:rsidRPr="00A55B49">
        <w:rPr>
          <w:rFonts w:ascii="Tahoma" w:hAnsi="Tahoma" w:cs="Tahoma"/>
        </w:rPr>
        <w:t>lit</w:t>
      </w:r>
      <w:r>
        <w:rPr>
          <w:rFonts w:ascii="Tahoma" w:hAnsi="Tahoma" w:cs="Tahoma"/>
        </w:rPr>
        <w:t>.b</w:t>
      </w:r>
      <w:proofErr w:type="spellEnd"/>
      <w:r w:rsidRPr="00A55B49">
        <w:rPr>
          <w:rFonts w:ascii="Tahoma" w:hAnsi="Tahoma" w:cs="Tahoma"/>
        </w:rPr>
        <w:t>, alin. (</w:t>
      </w:r>
      <w:r>
        <w:rPr>
          <w:rFonts w:ascii="Tahoma" w:hAnsi="Tahoma" w:cs="Tahoma"/>
        </w:rPr>
        <w:t>4</w:t>
      </w:r>
      <w:r w:rsidRPr="00A55B49">
        <w:rPr>
          <w:rFonts w:ascii="Tahoma" w:hAnsi="Tahoma" w:cs="Tahoma"/>
        </w:rPr>
        <w:t xml:space="preserve">), lit. a, art.196, alin.(1), lit.1 din O.U.G. nr.57/2019 privind Codul </w:t>
      </w:r>
      <w:r w:rsidR="00750253">
        <w:rPr>
          <w:rFonts w:ascii="Tahoma" w:hAnsi="Tahoma" w:cs="Tahoma"/>
        </w:rPr>
        <w:t>administrativ</w:t>
      </w:r>
      <w:r w:rsidRPr="00A55B49">
        <w:rPr>
          <w:rFonts w:ascii="Tahoma" w:hAnsi="Tahoma" w:cs="Tahoma"/>
        </w:rPr>
        <w:t>;</w:t>
      </w:r>
    </w:p>
    <w:p w:rsidR="00396CA9" w:rsidRPr="008260CE" w:rsidRDefault="00396CA9" w:rsidP="00396CA9">
      <w:pPr>
        <w:ind w:firstLine="720"/>
        <w:jc w:val="both"/>
        <w:rPr>
          <w:rFonts w:ascii="Tahoma" w:hAnsi="Tahoma" w:cs="Tahoma"/>
        </w:rPr>
      </w:pPr>
    </w:p>
    <w:p w:rsidR="00396CA9" w:rsidRPr="008260CE" w:rsidRDefault="00396CA9" w:rsidP="00396CA9">
      <w:pPr>
        <w:ind w:firstLine="720"/>
        <w:jc w:val="center"/>
        <w:rPr>
          <w:rFonts w:ascii="Tahoma" w:hAnsi="Tahoma" w:cs="Tahoma"/>
          <w:b/>
        </w:rPr>
      </w:pPr>
      <w:r w:rsidRPr="008260CE">
        <w:rPr>
          <w:rFonts w:ascii="Tahoma" w:hAnsi="Tahoma" w:cs="Tahoma"/>
          <w:b/>
        </w:rPr>
        <w:t>HOTĂREȘTE:</w:t>
      </w:r>
    </w:p>
    <w:p w:rsidR="00396CA9" w:rsidRPr="008260CE" w:rsidRDefault="00396CA9" w:rsidP="00396CA9">
      <w:pPr>
        <w:jc w:val="both"/>
        <w:rPr>
          <w:rFonts w:ascii="Tahoma" w:hAnsi="Tahoma" w:cs="Tahoma"/>
        </w:rPr>
      </w:pPr>
    </w:p>
    <w:p w:rsidR="00396CA9" w:rsidRPr="008260CE" w:rsidRDefault="00396CA9" w:rsidP="00396CA9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  <w:b/>
        </w:rPr>
        <w:t>Art.1</w:t>
      </w:r>
      <w:r w:rsidRPr="008260CE">
        <w:rPr>
          <w:rFonts w:ascii="Tahoma" w:hAnsi="Tahoma" w:cs="Tahoma"/>
        </w:rPr>
        <w:t>. Se aprobă rectificarea bugetului pe anul 201</w:t>
      </w:r>
      <w:r w:rsidR="00A55B49">
        <w:rPr>
          <w:rFonts w:ascii="Tahoma" w:hAnsi="Tahoma" w:cs="Tahoma"/>
        </w:rPr>
        <w:t>9</w:t>
      </w:r>
      <w:r w:rsidRPr="008260CE">
        <w:rPr>
          <w:rFonts w:ascii="Tahoma" w:hAnsi="Tahoma" w:cs="Tahoma"/>
        </w:rPr>
        <w:t xml:space="preserve"> conform anexei ce face parte integrantă din prezenta hotărâre, </w:t>
      </w:r>
      <w:proofErr w:type="spellStart"/>
      <w:r w:rsidRPr="008260CE">
        <w:rPr>
          <w:rFonts w:ascii="Tahoma" w:hAnsi="Tahoma" w:cs="Tahoma"/>
        </w:rPr>
        <w:t>dupa</w:t>
      </w:r>
      <w:proofErr w:type="spellEnd"/>
      <w:r w:rsidRPr="008260CE">
        <w:rPr>
          <w:rFonts w:ascii="Tahoma" w:hAnsi="Tahoma" w:cs="Tahoma"/>
        </w:rPr>
        <w:t xml:space="preserve"> următoarea structură:</w:t>
      </w:r>
    </w:p>
    <w:p w:rsidR="00396CA9" w:rsidRDefault="00396CA9" w:rsidP="00396CA9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810EE8">
        <w:rPr>
          <w:rFonts w:ascii="Tahoma" w:hAnsi="Tahoma" w:cs="Tahoma"/>
        </w:rPr>
        <w:t>Secţiunea de funcţionare</w:t>
      </w:r>
    </w:p>
    <w:p w:rsidR="00396CA9" w:rsidRPr="00CD686E" w:rsidRDefault="00B3434E" w:rsidP="00396CA9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CD686E">
        <w:rPr>
          <w:rFonts w:ascii="Tahoma" w:hAnsi="Tahoma" w:cs="Tahoma"/>
        </w:rPr>
        <w:t>Capitolul 51.02</w:t>
      </w:r>
      <w:r w:rsidR="00B47776">
        <w:rPr>
          <w:rFonts w:ascii="Tahoma" w:hAnsi="Tahoma" w:cs="Tahoma"/>
        </w:rPr>
        <w:t xml:space="preserve"> ”</w:t>
      </w:r>
      <w:proofErr w:type="spellStart"/>
      <w:r w:rsidR="00CD686E" w:rsidRPr="00CD686E">
        <w:rPr>
          <w:rFonts w:ascii="Tahoma" w:hAnsi="Tahoma" w:cs="Tahoma"/>
        </w:rPr>
        <w:t>Autorită</w:t>
      </w:r>
      <w:r w:rsidR="00823375" w:rsidRPr="00CD686E">
        <w:rPr>
          <w:rFonts w:ascii="Tahoma" w:hAnsi="Tahoma" w:cs="Tahoma"/>
        </w:rPr>
        <w:t>ti</w:t>
      </w:r>
      <w:proofErr w:type="spellEnd"/>
      <w:r w:rsidRPr="00CD686E">
        <w:rPr>
          <w:rFonts w:ascii="Tahoma" w:hAnsi="Tahoma" w:cs="Tahoma"/>
        </w:rPr>
        <w:t xml:space="preserve"> executive</w:t>
      </w:r>
      <w:r w:rsidR="00396CA9" w:rsidRPr="00CD686E">
        <w:rPr>
          <w:rFonts w:ascii="Tahoma" w:hAnsi="Tahoma" w:cs="Tahoma"/>
        </w:rPr>
        <w:t xml:space="preserve">” </w:t>
      </w:r>
      <w:r w:rsidRPr="00CD686E">
        <w:rPr>
          <w:rFonts w:ascii="Tahoma" w:hAnsi="Tahoma" w:cs="Tahoma"/>
        </w:rPr>
        <w:t>–</w:t>
      </w:r>
      <w:r w:rsidR="00396CA9" w:rsidRPr="00CD686E">
        <w:rPr>
          <w:rFonts w:ascii="Tahoma" w:hAnsi="Tahoma" w:cs="Tahoma"/>
        </w:rPr>
        <w:t xml:space="preserve"> </w:t>
      </w:r>
      <w:r w:rsidRPr="00CD686E">
        <w:rPr>
          <w:rFonts w:ascii="Tahoma" w:hAnsi="Tahoma" w:cs="Tahoma"/>
        </w:rPr>
        <w:t>104 000</w:t>
      </w:r>
      <w:r w:rsidR="00396CA9" w:rsidRPr="00CD686E">
        <w:rPr>
          <w:rFonts w:ascii="Tahoma" w:hAnsi="Tahoma" w:cs="Tahoma"/>
        </w:rPr>
        <w:t xml:space="preserve"> lei : </w:t>
      </w:r>
    </w:p>
    <w:p w:rsidR="00B3434E" w:rsidRPr="00CD686E" w:rsidRDefault="00B3434E" w:rsidP="00396CA9">
      <w:pPr>
        <w:numPr>
          <w:ilvl w:val="0"/>
          <w:numId w:val="1"/>
        </w:numPr>
        <w:ind w:left="284" w:firstLine="76"/>
        <w:jc w:val="both"/>
        <w:rPr>
          <w:rFonts w:ascii="Tahoma" w:hAnsi="Tahoma" w:cs="Tahoma"/>
        </w:rPr>
      </w:pPr>
      <w:r w:rsidRPr="00CD686E">
        <w:rPr>
          <w:rFonts w:ascii="Tahoma" w:hAnsi="Tahoma" w:cs="Tahoma"/>
        </w:rPr>
        <w:t>Capitolul 65.02</w:t>
      </w:r>
      <w:r w:rsidR="00396CA9" w:rsidRPr="00CD686E">
        <w:rPr>
          <w:rFonts w:ascii="Tahoma" w:hAnsi="Tahoma" w:cs="Tahoma"/>
        </w:rPr>
        <w:t xml:space="preserve">  „</w:t>
      </w:r>
      <w:r w:rsidR="00CD686E" w:rsidRPr="00CD686E">
        <w:rPr>
          <w:rFonts w:ascii="Tahoma" w:hAnsi="Tahoma" w:cs="Tahoma"/>
        </w:rPr>
        <w:t>Învăţămâ</w:t>
      </w:r>
      <w:r w:rsidRPr="00CD686E">
        <w:rPr>
          <w:rFonts w:ascii="Tahoma" w:hAnsi="Tahoma" w:cs="Tahoma"/>
        </w:rPr>
        <w:t>nt</w:t>
      </w:r>
      <w:r w:rsidR="00396CA9" w:rsidRPr="00CD686E">
        <w:rPr>
          <w:rFonts w:ascii="Tahoma" w:hAnsi="Tahoma" w:cs="Tahoma"/>
        </w:rPr>
        <w:t xml:space="preserve">” </w:t>
      </w:r>
      <w:r w:rsidRPr="00CD686E">
        <w:rPr>
          <w:rFonts w:ascii="Tahoma" w:hAnsi="Tahoma" w:cs="Tahoma"/>
        </w:rPr>
        <w:t>–</w:t>
      </w:r>
      <w:r w:rsidR="00396CA9" w:rsidRPr="00CD686E">
        <w:rPr>
          <w:rFonts w:ascii="Tahoma" w:hAnsi="Tahoma" w:cs="Tahoma"/>
        </w:rPr>
        <w:t xml:space="preserve"> </w:t>
      </w:r>
      <w:r w:rsidRPr="00CD686E">
        <w:rPr>
          <w:rFonts w:ascii="Tahoma" w:hAnsi="Tahoma" w:cs="Tahoma"/>
        </w:rPr>
        <w:t>200 000</w:t>
      </w:r>
      <w:r w:rsidR="00396CA9" w:rsidRPr="00CD686E">
        <w:rPr>
          <w:rFonts w:ascii="Tahoma" w:hAnsi="Tahoma" w:cs="Tahoma"/>
        </w:rPr>
        <w:t xml:space="preserve"> lei;       </w:t>
      </w:r>
    </w:p>
    <w:p w:rsidR="00B3434E" w:rsidRPr="00CD686E" w:rsidRDefault="00B3434E" w:rsidP="00396CA9">
      <w:pPr>
        <w:numPr>
          <w:ilvl w:val="0"/>
          <w:numId w:val="1"/>
        </w:numPr>
        <w:ind w:left="284" w:firstLine="76"/>
        <w:jc w:val="both"/>
        <w:rPr>
          <w:rFonts w:ascii="Tahoma" w:hAnsi="Tahoma" w:cs="Tahoma"/>
        </w:rPr>
      </w:pPr>
      <w:r w:rsidRPr="00CD686E">
        <w:rPr>
          <w:rFonts w:ascii="Tahoma" w:hAnsi="Tahoma" w:cs="Tahoma"/>
        </w:rPr>
        <w:t>Capitolul 67.02 „</w:t>
      </w:r>
      <w:r w:rsidR="00CD686E" w:rsidRPr="00CD686E">
        <w:rPr>
          <w:rFonts w:ascii="Tahoma" w:hAnsi="Tahoma" w:cs="Tahoma"/>
        </w:rPr>
        <w:t>Cultură şi religii</w:t>
      </w:r>
      <w:r w:rsidRPr="00CD686E">
        <w:rPr>
          <w:rFonts w:ascii="Tahoma" w:hAnsi="Tahoma" w:cs="Tahoma"/>
        </w:rPr>
        <w:t>” – 100 000 lei;</w:t>
      </w:r>
      <w:r w:rsidR="00396CA9" w:rsidRPr="00CD686E">
        <w:rPr>
          <w:rFonts w:ascii="Tahoma" w:hAnsi="Tahoma" w:cs="Tahoma"/>
        </w:rPr>
        <w:t xml:space="preserve">          </w:t>
      </w:r>
    </w:p>
    <w:p w:rsidR="00B3434E" w:rsidRPr="00CD686E" w:rsidRDefault="00B3434E" w:rsidP="00396CA9">
      <w:pPr>
        <w:numPr>
          <w:ilvl w:val="0"/>
          <w:numId w:val="1"/>
        </w:numPr>
        <w:ind w:left="284" w:firstLine="76"/>
        <w:jc w:val="both"/>
        <w:rPr>
          <w:rFonts w:ascii="Tahoma" w:hAnsi="Tahoma" w:cs="Tahoma"/>
        </w:rPr>
      </w:pPr>
      <w:r w:rsidRPr="00CD686E">
        <w:rPr>
          <w:rFonts w:ascii="Tahoma" w:hAnsi="Tahoma" w:cs="Tahoma"/>
        </w:rPr>
        <w:t>Capitolul 84.02 „</w:t>
      </w:r>
      <w:r w:rsidR="00CD686E" w:rsidRPr="00CD686E">
        <w:rPr>
          <w:rFonts w:ascii="Tahoma" w:hAnsi="Tahoma" w:cs="Tahoma"/>
        </w:rPr>
        <w:t>Drumuri ş</w:t>
      </w:r>
      <w:r w:rsidRPr="00CD686E">
        <w:rPr>
          <w:rFonts w:ascii="Tahoma" w:hAnsi="Tahoma" w:cs="Tahoma"/>
        </w:rPr>
        <w:t>i poduri” – 50 000 lei</w:t>
      </w:r>
    </w:p>
    <w:p w:rsidR="00F06416" w:rsidRDefault="00F06416" w:rsidP="00396CA9">
      <w:pPr>
        <w:ind w:firstLine="720"/>
        <w:jc w:val="both"/>
        <w:rPr>
          <w:rFonts w:ascii="Tahoma" w:hAnsi="Tahoma" w:cs="Tahoma"/>
          <w:b/>
        </w:rPr>
      </w:pPr>
    </w:p>
    <w:p w:rsidR="00396CA9" w:rsidRPr="00810EE8" w:rsidRDefault="00396CA9" w:rsidP="00396CA9">
      <w:pPr>
        <w:ind w:firstLine="720"/>
        <w:jc w:val="both"/>
        <w:rPr>
          <w:rFonts w:ascii="Tahoma" w:hAnsi="Tahoma" w:cs="Tahoma"/>
        </w:rPr>
      </w:pPr>
      <w:r w:rsidRPr="00810EE8">
        <w:rPr>
          <w:rFonts w:ascii="Tahoma" w:hAnsi="Tahoma" w:cs="Tahoma"/>
          <w:b/>
        </w:rPr>
        <w:t>Art.2.</w:t>
      </w:r>
      <w:r w:rsidRPr="00810EE8">
        <w:rPr>
          <w:rFonts w:ascii="Tahoma" w:hAnsi="Tahoma" w:cs="Tahoma"/>
        </w:rPr>
        <w:t xml:space="preserve"> Prezenta hotărâre va fi adusă la îndeplinire prin grija Primarului comunei Cerchezu.</w:t>
      </w:r>
    </w:p>
    <w:p w:rsidR="00396CA9" w:rsidRPr="00810EE8" w:rsidRDefault="00396CA9" w:rsidP="00396CA9">
      <w:pPr>
        <w:ind w:firstLine="720"/>
        <w:jc w:val="both"/>
        <w:rPr>
          <w:rFonts w:ascii="Tahoma" w:hAnsi="Tahoma" w:cs="Tahoma"/>
        </w:rPr>
      </w:pPr>
      <w:r w:rsidRPr="00810EE8">
        <w:rPr>
          <w:rFonts w:ascii="Tahoma" w:hAnsi="Tahoma" w:cs="Tahoma"/>
          <w:b/>
        </w:rPr>
        <w:t>Art.3</w:t>
      </w:r>
      <w:r w:rsidRPr="00810EE8">
        <w:rPr>
          <w:rFonts w:ascii="Tahoma" w:hAnsi="Tahoma" w:cs="Tahoma"/>
        </w:rPr>
        <w:t>. Secretarul comunei vă aduce la cunoștință persoanelor și instituțiilor interesate, prevederile prezentei hotărâri.</w:t>
      </w:r>
    </w:p>
    <w:p w:rsidR="00396CA9" w:rsidRPr="008260CE" w:rsidRDefault="00396CA9" w:rsidP="00396CA9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 xml:space="preserve">Prezenta hotărâre a fost aprobată cu un </w:t>
      </w:r>
      <w:proofErr w:type="spellStart"/>
      <w:r w:rsidRPr="008260CE">
        <w:rPr>
          <w:rFonts w:ascii="Tahoma" w:hAnsi="Tahoma" w:cs="Tahoma"/>
        </w:rPr>
        <w:t>numar</w:t>
      </w:r>
      <w:proofErr w:type="spellEnd"/>
      <w:r w:rsidRPr="008260CE">
        <w:rPr>
          <w:rFonts w:ascii="Tahoma" w:hAnsi="Tahoma" w:cs="Tahoma"/>
        </w:rPr>
        <w:t xml:space="preserve"> de </w:t>
      </w:r>
      <w:r w:rsidR="00B47776">
        <w:rPr>
          <w:rFonts w:ascii="Tahoma" w:hAnsi="Tahoma" w:cs="Tahoma"/>
        </w:rPr>
        <w:t>9</w:t>
      </w:r>
      <w:r w:rsidRPr="008260CE">
        <w:rPr>
          <w:rFonts w:ascii="Tahoma" w:hAnsi="Tahoma" w:cs="Tahoma"/>
        </w:rPr>
        <w:t xml:space="preserve"> voturi pentru,   </w:t>
      </w:r>
      <w:r w:rsidR="00B47776">
        <w:rPr>
          <w:rFonts w:ascii="Tahoma" w:hAnsi="Tahoma" w:cs="Tahoma"/>
        </w:rPr>
        <w:t>0</w:t>
      </w:r>
      <w:r w:rsidRPr="008260CE">
        <w:rPr>
          <w:rFonts w:ascii="Tahoma" w:hAnsi="Tahoma" w:cs="Tahoma"/>
        </w:rPr>
        <w:t xml:space="preserve"> împotrivă şi </w:t>
      </w:r>
      <w:r w:rsidR="00B47776">
        <w:rPr>
          <w:rFonts w:ascii="Tahoma" w:hAnsi="Tahoma" w:cs="Tahoma"/>
        </w:rPr>
        <w:t>0</w:t>
      </w:r>
      <w:r w:rsidRPr="008260CE">
        <w:rPr>
          <w:rFonts w:ascii="Tahoma" w:hAnsi="Tahoma" w:cs="Tahoma"/>
        </w:rPr>
        <w:t xml:space="preserve"> abţinere dintr-un </w:t>
      </w:r>
      <w:proofErr w:type="spellStart"/>
      <w:r w:rsidRPr="008260CE">
        <w:rPr>
          <w:rFonts w:ascii="Tahoma" w:hAnsi="Tahoma" w:cs="Tahoma"/>
        </w:rPr>
        <w:t>numar</w:t>
      </w:r>
      <w:proofErr w:type="spellEnd"/>
      <w:r w:rsidRPr="008260CE">
        <w:rPr>
          <w:rFonts w:ascii="Tahoma" w:hAnsi="Tahoma" w:cs="Tahoma"/>
        </w:rPr>
        <w:t xml:space="preserve"> de </w:t>
      </w:r>
      <w:r w:rsidR="00B47776">
        <w:rPr>
          <w:rFonts w:ascii="Tahoma" w:hAnsi="Tahoma" w:cs="Tahoma"/>
        </w:rPr>
        <w:t xml:space="preserve">9 </w:t>
      </w:r>
      <w:r w:rsidRPr="008260CE">
        <w:rPr>
          <w:rFonts w:ascii="Tahoma" w:hAnsi="Tahoma" w:cs="Tahoma"/>
        </w:rPr>
        <w:t xml:space="preserve">consilieri prezenţi la şedinţă, din totalul de 9 consilieri în funcţie. </w:t>
      </w:r>
    </w:p>
    <w:p w:rsidR="00396CA9" w:rsidRPr="008260CE" w:rsidRDefault="00396CA9" w:rsidP="00396CA9">
      <w:pPr>
        <w:ind w:firstLine="720"/>
        <w:jc w:val="both"/>
        <w:rPr>
          <w:rFonts w:ascii="Tahoma" w:hAnsi="Tahoma" w:cs="Tahoma"/>
        </w:rPr>
      </w:pPr>
    </w:p>
    <w:p w:rsidR="00396CA9" w:rsidRPr="008260CE" w:rsidRDefault="00396CA9" w:rsidP="00396CA9">
      <w:pPr>
        <w:ind w:firstLine="720"/>
        <w:jc w:val="both"/>
        <w:rPr>
          <w:rFonts w:ascii="Tahoma" w:hAnsi="Tahoma" w:cs="Tahoma"/>
          <w:lang w:val="en-US"/>
        </w:rPr>
      </w:pPr>
      <w:r w:rsidRPr="008260CE">
        <w:rPr>
          <w:rFonts w:ascii="Tahoma" w:hAnsi="Tahoma" w:cs="Tahoma"/>
        </w:rPr>
        <w:t>NR.</w:t>
      </w:r>
      <w:r w:rsidR="00275FB8">
        <w:rPr>
          <w:rFonts w:ascii="Tahoma" w:hAnsi="Tahoma" w:cs="Tahoma"/>
        </w:rPr>
        <w:t>23</w:t>
      </w:r>
    </w:p>
    <w:p w:rsidR="00396CA9" w:rsidRPr="008260CE" w:rsidRDefault="00396CA9" w:rsidP="00396CA9">
      <w:pPr>
        <w:ind w:firstLine="720"/>
        <w:jc w:val="both"/>
        <w:rPr>
          <w:rFonts w:ascii="Tahoma" w:hAnsi="Tahoma" w:cs="Tahoma"/>
        </w:rPr>
      </w:pPr>
      <w:r w:rsidRPr="008260CE">
        <w:rPr>
          <w:rFonts w:ascii="Tahoma" w:hAnsi="Tahoma" w:cs="Tahoma"/>
        </w:rPr>
        <w:t>DATA:</w:t>
      </w:r>
      <w:r w:rsidR="00275FB8">
        <w:rPr>
          <w:rFonts w:ascii="Tahoma" w:hAnsi="Tahoma" w:cs="Tahoma"/>
        </w:rPr>
        <w:t>23.08.2019</w:t>
      </w:r>
    </w:p>
    <w:p w:rsidR="00396CA9" w:rsidRPr="008260CE" w:rsidRDefault="00396CA9" w:rsidP="00396CA9">
      <w:pPr>
        <w:rPr>
          <w:rFonts w:ascii="Tahoma" w:hAnsi="Tahoma" w:cs="Tahoma"/>
        </w:rPr>
      </w:pPr>
    </w:p>
    <w:p w:rsidR="00396CA9" w:rsidRPr="00B47776" w:rsidRDefault="00B47776" w:rsidP="00B47776">
      <w:pPr>
        <w:tabs>
          <w:tab w:val="center" w:pos="4950"/>
        </w:tabs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PRESEDINTE DE SEDINTA</w:t>
      </w:r>
      <w:r>
        <w:rPr>
          <w:rFonts w:ascii="Tahoma" w:hAnsi="Tahoma" w:cs="Tahoma"/>
          <w:lang w:val="en-US"/>
        </w:rPr>
        <w:tab/>
        <w:t xml:space="preserve">                              SECRETAR GENERAL DE COMUNA</w:t>
      </w:r>
    </w:p>
    <w:sectPr w:rsidR="00396CA9" w:rsidRPr="00B47776" w:rsidSect="008260CE">
      <w:pgSz w:w="12240" w:h="15840"/>
      <w:pgMar w:top="709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35DB"/>
    <w:multiLevelType w:val="hybridMultilevel"/>
    <w:tmpl w:val="583EACE4"/>
    <w:lvl w:ilvl="0" w:tplc="D9DA0B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B371FFE"/>
    <w:multiLevelType w:val="hybridMultilevel"/>
    <w:tmpl w:val="0C1A7C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CA9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2E02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230D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1F60E3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75FB8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392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96CA9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05B7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01D8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0253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23375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901EB"/>
    <w:rsid w:val="009A3E48"/>
    <w:rsid w:val="009B3156"/>
    <w:rsid w:val="009B3187"/>
    <w:rsid w:val="009C007E"/>
    <w:rsid w:val="009C6C60"/>
    <w:rsid w:val="009D14A6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5B49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0351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434E"/>
    <w:rsid w:val="00B365E5"/>
    <w:rsid w:val="00B4681F"/>
    <w:rsid w:val="00B47776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0F97"/>
    <w:rsid w:val="00CA15E8"/>
    <w:rsid w:val="00CB5482"/>
    <w:rsid w:val="00CC2C09"/>
    <w:rsid w:val="00CC5E65"/>
    <w:rsid w:val="00CD686E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4D6A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416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CA9"/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uiPriority w:val="99"/>
    <w:rsid w:val="00396CA9"/>
    <w:pPr>
      <w:ind w:left="720"/>
      <w:contextualSpacing/>
    </w:pPr>
  </w:style>
  <w:style w:type="paragraph" w:styleId="Listparagraf">
    <w:name w:val="List Paragraph"/>
    <w:basedOn w:val="Normal"/>
    <w:uiPriority w:val="34"/>
    <w:qFormat/>
    <w:rsid w:val="00A55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16</cp:revision>
  <cp:lastPrinted>2019-08-27T06:00:00Z</cp:lastPrinted>
  <dcterms:created xsi:type="dcterms:W3CDTF">2019-08-20T09:39:00Z</dcterms:created>
  <dcterms:modified xsi:type="dcterms:W3CDTF">2019-09-10T13:16:00Z</dcterms:modified>
</cp:coreProperties>
</file>