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2C" w:rsidRPr="0090091C" w:rsidRDefault="009E082C" w:rsidP="00424A38">
      <w:pPr>
        <w:spacing w:after="0" w:line="240" w:lineRule="auto"/>
        <w:ind w:left="426" w:right="288"/>
        <w:jc w:val="both"/>
        <w:rPr>
          <w:rFonts w:ascii="Times New Roman" w:hAnsi="Times New Roman"/>
          <w:b/>
          <w:sz w:val="24"/>
          <w:szCs w:val="24"/>
        </w:rPr>
      </w:pPr>
      <w:r w:rsidRPr="0090091C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1500" cy="917620"/>
            <wp:effectExtent l="19050" t="0" r="0" b="0"/>
            <wp:docPr id="2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306" t="9416" r="33978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C6D" w:rsidRPr="0090091C" w:rsidRDefault="00331C6D" w:rsidP="00424A38">
      <w:pPr>
        <w:spacing w:after="0" w:line="240" w:lineRule="auto"/>
        <w:ind w:left="426" w:right="288"/>
        <w:jc w:val="both"/>
        <w:rPr>
          <w:rFonts w:ascii="Times New Roman" w:hAnsi="Times New Roman"/>
          <w:b/>
          <w:sz w:val="24"/>
          <w:szCs w:val="24"/>
        </w:rPr>
      </w:pPr>
      <w:r w:rsidRPr="0090091C">
        <w:rPr>
          <w:rFonts w:ascii="Times New Roman" w:hAnsi="Times New Roman"/>
          <w:b/>
          <w:sz w:val="24"/>
          <w:szCs w:val="24"/>
        </w:rPr>
        <w:t>ROMÂNIA</w:t>
      </w:r>
    </w:p>
    <w:p w:rsidR="00331C6D" w:rsidRPr="0090091C" w:rsidRDefault="00331C6D" w:rsidP="00424A38">
      <w:pPr>
        <w:spacing w:after="0" w:line="240" w:lineRule="auto"/>
        <w:ind w:left="426" w:right="288"/>
        <w:jc w:val="both"/>
        <w:rPr>
          <w:rFonts w:ascii="Times New Roman" w:hAnsi="Times New Roman"/>
          <w:b/>
          <w:sz w:val="24"/>
          <w:szCs w:val="24"/>
        </w:rPr>
      </w:pPr>
      <w:r w:rsidRPr="0090091C">
        <w:rPr>
          <w:rFonts w:ascii="Times New Roman" w:hAnsi="Times New Roman"/>
          <w:b/>
          <w:sz w:val="24"/>
          <w:szCs w:val="24"/>
        </w:rPr>
        <w:t xml:space="preserve">JUDEŢUL </w:t>
      </w:r>
      <w:r w:rsidR="00453309" w:rsidRPr="0090091C">
        <w:rPr>
          <w:rFonts w:ascii="Times New Roman" w:hAnsi="Times New Roman"/>
          <w:b/>
          <w:sz w:val="24"/>
          <w:szCs w:val="24"/>
        </w:rPr>
        <w:t>CONSTAN</w:t>
      </w:r>
      <w:r w:rsidR="00946DEE" w:rsidRPr="0090091C">
        <w:rPr>
          <w:rFonts w:ascii="Times New Roman" w:hAnsi="Times New Roman"/>
          <w:b/>
          <w:sz w:val="24"/>
          <w:szCs w:val="24"/>
        </w:rPr>
        <w:t xml:space="preserve">ȚA </w:t>
      </w:r>
    </w:p>
    <w:p w:rsidR="00331C6D" w:rsidRPr="0090091C" w:rsidRDefault="00331C6D" w:rsidP="00424A38">
      <w:pPr>
        <w:pStyle w:val="Titlu4"/>
        <w:spacing w:line="240" w:lineRule="auto"/>
        <w:ind w:left="426" w:right="288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proofErr w:type="gramStart"/>
      <w:r w:rsidRPr="0090091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COMUNA </w:t>
      </w:r>
      <w:r w:rsidR="00946DEE" w:rsidRPr="0090091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9E082C" w:rsidRPr="0090091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CERCHEZU</w:t>
      </w:r>
      <w:proofErr w:type="gramEnd"/>
    </w:p>
    <w:p w:rsidR="004E6400" w:rsidRPr="0090091C" w:rsidRDefault="004E6400" w:rsidP="004E6400"/>
    <w:p w:rsidR="00FB4162" w:rsidRPr="0090091C" w:rsidRDefault="00331C6D" w:rsidP="0090091C">
      <w:pPr>
        <w:pStyle w:val="Titlu3"/>
        <w:spacing w:line="240" w:lineRule="auto"/>
        <w:ind w:left="426" w:right="288"/>
        <w:jc w:val="center"/>
        <w:rPr>
          <w:rFonts w:ascii="Times New Roman" w:hAnsi="Times New Roman" w:cs="Times New Roman"/>
          <w:b/>
          <w:color w:val="auto"/>
          <w:lang w:val="ro-RO"/>
        </w:rPr>
      </w:pPr>
      <w:r w:rsidRPr="0090091C">
        <w:rPr>
          <w:rFonts w:ascii="Times New Roman" w:hAnsi="Times New Roman" w:cs="Times New Roman"/>
          <w:b/>
          <w:color w:val="auto"/>
          <w:lang w:val="ro-RO"/>
        </w:rPr>
        <w:t>HOTĂRÂRE</w:t>
      </w:r>
      <w:r w:rsidR="00C94F82">
        <w:rPr>
          <w:rFonts w:ascii="Times New Roman" w:hAnsi="Times New Roman" w:cs="Times New Roman"/>
          <w:b/>
          <w:color w:val="auto"/>
          <w:lang w:val="ro-RO"/>
        </w:rPr>
        <w:t xml:space="preserve"> NR 23</w:t>
      </w:r>
      <w:r w:rsidR="00247433">
        <w:rPr>
          <w:rFonts w:ascii="Times New Roman" w:hAnsi="Times New Roman" w:cs="Times New Roman"/>
          <w:b/>
          <w:color w:val="auto"/>
          <w:lang w:val="ro-RO"/>
        </w:rPr>
        <w:t>/</w:t>
      </w:r>
      <w:r w:rsidR="00C94F82">
        <w:rPr>
          <w:rFonts w:ascii="Times New Roman" w:hAnsi="Times New Roman" w:cs="Times New Roman"/>
          <w:b/>
          <w:color w:val="auto"/>
          <w:lang w:val="ro-RO"/>
        </w:rPr>
        <w:t>26.05.2021</w:t>
      </w:r>
    </w:p>
    <w:p w:rsidR="00C52FD2" w:rsidRPr="0090091C" w:rsidRDefault="00162EA6" w:rsidP="0090091C">
      <w:pPr>
        <w:spacing w:line="240" w:lineRule="auto"/>
        <w:ind w:left="63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0091C">
        <w:rPr>
          <w:rFonts w:ascii="Times New Roman" w:hAnsi="Times New Roman"/>
          <w:b/>
          <w:sz w:val="24"/>
          <w:szCs w:val="24"/>
          <w:lang w:val="ro-RO"/>
        </w:rPr>
        <w:t xml:space="preserve">privind aprobarea </w:t>
      </w:r>
      <w:r w:rsidR="0090091C" w:rsidRPr="0090091C">
        <w:rPr>
          <w:rFonts w:ascii="Times New Roman" w:hAnsi="Times New Roman"/>
          <w:b/>
          <w:sz w:val="24"/>
          <w:szCs w:val="24"/>
          <w:lang w:val="ro-RO"/>
        </w:rPr>
        <w:t>externaliză</w:t>
      </w:r>
      <w:r w:rsidR="007B19DB" w:rsidRPr="0090091C">
        <w:rPr>
          <w:rFonts w:ascii="Times New Roman" w:hAnsi="Times New Roman"/>
          <w:b/>
          <w:sz w:val="24"/>
          <w:szCs w:val="24"/>
          <w:lang w:val="ro-RO"/>
        </w:rPr>
        <w:t>rii</w:t>
      </w:r>
      <w:r w:rsidRPr="009009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Serviciului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iluminat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public al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comunei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</w:t>
      </w:r>
      <w:r w:rsidR="009C58C7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 </w:t>
      </w:r>
      <w:r w:rsidR="00861F4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Cerchezu</w:t>
      </w:r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,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județul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</w:t>
      </w:r>
      <w:r w:rsidR="00453309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Constanța</w:t>
      </w:r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, a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Regulamentului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Organizare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și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funcționare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al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serviciului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iluminat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public, a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Caietului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Sarcini</w:t>
      </w:r>
      <w:proofErr w:type="spellEnd"/>
      <w:r w:rsidR="00275826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, a </w:t>
      </w:r>
      <w:proofErr w:type="spellStart"/>
      <w:r w:rsidR="00275826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Studiului</w:t>
      </w:r>
      <w:proofErr w:type="spellEnd"/>
      <w:r w:rsidR="00275826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275826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oportunitate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și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a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modalității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gestiune</w:t>
      </w:r>
      <w:proofErr w:type="spellEnd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a </w:t>
      </w:r>
      <w:proofErr w:type="spellStart"/>
      <w:r w:rsidR="00862B7B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acestuia</w:t>
      </w:r>
      <w:proofErr w:type="spellEnd"/>
    </w:p>
    <w:p w:rsidR="00D55C9E" w:rsidRPr="0090091C" w:rsidRDefault="00B16912" w:rsidP="00861F4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0091C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861F4A" w:rsidRPr="0090091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252B60" w:rsidRPr="0090091C">
        <w:rPr>
          <w:rFonts w:ascii="Times New Roman" w:hAnsi="Times New Roman"/>
          <w:b/>
          <w:sz w:val="24"/>
          <w:szCs w:val="24"/>
        </w:rPr>
        <w:t>Consiliul</w:t>
      </w:r>
      <w:proofErr w:type="spellEnd"/>
      <w:r w:rsidR="00252B60" w:rsidRPr="0090091C">
        <w:rPr>
          <w:rFonts w:ascii="Times New Roman" w:hAnsi="Times New Roman"/>
          <w:b/>
          <w:sz w:val="24"/>
          <w:szCs w:val="24"/>
        </w:rPr>
        <w:t xml:space="preserve"> Local al</w:t>
      </w:r>
      <w:r w:rsidR="00D55C9E" w:rsidRPr="0090091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55C9E" w:rsidRPr="0090091C">
        <w:rPr>
          <w:rFonts w:ascii="Times New Roman" w:hAnsi="Times New Roman"/>
          <w:b/>
          <w:sz w:val="24"/>
          <w:szCs w:val="24"/>
        </w:rPr>
        <w:t xml:space="preserve">Comunei </w:t>
      </w:r>
      <w:r w:rsidR="00946DEE" w:rsidRPr="0090091C">
        <w:rPr>
          <w:rFonts w:ascii="Times New Roman" w:hAnsi="Times New Roman"/>
          <w:b/>
          <w:sz w:val="24"/>
          <w:szCs w:val="24"/>
        </w:rPr>
        <w:t xml:space="preserve"> </w:t>
      </w:r>
      <w:r w:rsidR="00861F4A" w:rsidRPr="0090091C">
        <w:rPr>
          <w:rFonts w:ascii="Times New Roman" w:hAnsi="Times New Roman"/>
          <w:b/>
          <w:sz w:val="24"/>
          <w:szCs w:val="24"/>
        </w:rPr>
        <w:t>Cerchezu</w:t>
      </w:r>
      <w:proofErr w:type="gramEnd"/>
      <w:r w:rsidR="00946DEE" w:rsidRPr="0090091C">
        <w:rPr>
          <w:rFonts w:ascii="Times New Roman" w:hAnsi="Times New Roman"/>
          <w:b/>
          <w:sz w:val="24"/>
          <w:szCs w:val="24"/>
        </w:rPr>
        <w:t xml:space="preserve"> </w:t>
      </w:r>
      <w:r w:rsidR="00D55C9E" w:rsidRPr="009009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55C9E" w:rsidRPr="0090091C">
        <w:rPr>
          <w:rFonts w:ascii="Times New Roman" w:hAnsi="Times New Roman"/>
          <w:b/>
          <w:sz w:val="24"/>
          <w:szCs w:val="24"/>
        </w:rPr>
        <w:t>județul</w:t>
      </w:r>
      <w:proofErr w:type="spellEnd"/>
      <w:r w:rsidR="00D55C9E" w:rsidRPr="0090091C">
        <w:rPr>
          <w:rFonts w:ascii="Times New Roman" w:hAnsi="Times New Roman"/>
          <w:b/>
          <w:sz w:val="24"/>
          <w:szCs w:val="24"/>
        </w:rPr>
        <w:t xml:space="preserve"> </w:t>
      </w:r>
      <w:r w:rsidR="00453309" w:rsidRPr="0090091C">
        <w:rPr>
          <w:rFonts w:ascii="Times New Roman" w:hAnsi="Times New Roman"/>
          <w:b/>
          <w:sz w:val="24"/>
          <w:szCs w:val="24"/>
        </w:rPr>
        <w:t>Constan</w:t>
      </w:r>
      <w:r w:rsidR="00946DEE" w:rsidRPr="0090091C">
        <w:rPr>
          <w:rFonts w:ascii="Times New Roman" w:hAnsi="Times New Roman"/>
          <w:b/>
          <w:sz w:val="24"/>
          <w:szCs w:val="24"/>
        </w:rPr>
        <w:t>ța</w:t>
      </w:r>
      <w:r w:rsidR="00242362" w:rsidRPr="0090091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242362" w:rsidRPr="0090091C">
        <w:rPr>
          <w:rFonts w:ascii="Times New Roman" w:hAnsi="Times New Roman"/>
          <w:b/>
          <w:sz w:val="24"/>
          <w:szCs w:val="24"/>
        </w:rPr>
        <w:t>întrunit</w:t>
      </w:r>
      <w:proofErr w:type="spellEnd"/>
      <w:r w:rsidR="00242362" w:rsidRPr="009009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2362" w:rsidRPr="0090091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242362" w:rsidRPr="009009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2362" w:rsidRPr="0090091C">
        <w:rPr>
          <w:rFonts w:ascii="Times New Roman" w:hAnsi="Times New Roman"/>
          <w:b/>
          <w:sz w:val="24"/>
          <w:szCs w:val="24"/>
        </w:rPr>
        <w:t>ședința</w:t>
      </w:r>
      <w:proofErr w:type="spellEnd"/>
      <w:r w:rsidR="00242362" w:rsidRPr="009009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2362" w:rsidRPr="0090091C">
        <w:rPr>
          <w:rFonts w:ascii="Times New Roman" w:hAnsi="Times New Roman"/>
          <w:b/>
          <w:sz w:val="24"/>
          <w:szCs w:val="24"/>
        </w:rPr>
        <w:t>ordinară</w:t>
      </w:r>
      <w:proofErr w:type="spellEnd"/>
      <w:r w:rsidR="00242362" w:rsidRPr="0090091C">
        <w:rPr>
          <w:rFonts w:ascii="Times New Roman" w:hAnsi="Times New Roman"/>
          <w:b/>
          <w:sz w:val="24"/>
          <w:szCs w:val="24"/>
        </w:rPr>
        <w:t xml:space="preserve"> din data de</w:t>
      </w:r>
      <w:r w:rsidR="0090091C" w:rsidRPr="0090091C">
        <w:rPr>
          <w:rFonts w:ascii="Times New Roman" w:hAnsi="Times New Roman"/>
          <w:b/>
          <w:sz w:val="24"/>
          <w:szCs w:val="24"/>
        </w:rPr>
        <w:t xml:space="preserve"> 26.05.2021.</w:t>
      </w:r>
    </w:p>
    <w:p w:rsidR="00D55C9E" w:rsidRPr="0090091C" w:rsidRDefault="00FE7566" w:rsidP="00861F4A">
      <w:pPr>
        <w:spacing w:line="240" w:lineRule="auto"/>
        <w:ind w:left="426" w:firstLine="720"/>
        <w:rPr>
          <w:rFonts w:ascii="Times New Roman" w:eastAsia="Bitstream Vera Sans" w:hAnsi="Times New Roman"/>
          <w:b/>
          <w:sz w:val="24"/>
          <w:szCs w:val="24"/>
          <w:lang w:val="ro-RO" w:eastAsia="ar-SA"/>
        </w:rPr>
      </w:pPr>
      <w:r w:rsidRPr="0090091C">
        <w:rPr>
          <w:rFonts w:ascii="Times New Roman" w:eastAsia="Bitstream Vera Sans" w:hAnsi="Times New Roman"/>
          <w:b/>
          <w:sz w:val="24"/>
          <w:szCs w:val="24"/>
          <w:lang w:val="ro-RO" w:eastAsia="ar-SA"/>
        </w:rPr>
        <w:t>Având în vedere:</w:t>
      </w:r>
    </w:p>
    <w:p w:rsidR="002B102D" w:rsidRPr="0090091C" w:rsidRDefault="00FE7566" w:rsidP="00B1691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90091C">
        <w:rPr>
          <w:rFonts w:ascii="Times New Roman" w:hAnsi="Times New Roman"/>
          <w:sz w:val="24"/>
          <w:szCs w:val="24"/>
        </w:rPr>
        <w:t>Referatul</w:t>
      </w:r>
      <w:proofErr w:type="spellEnd"/>
      <w:r w:rsidRPr="009009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0091C">
        <w:rPr>
          <w:rFonts w:ascii="Times New Roman" w:hAnsi="Times New Roman"/>
          <w:sz w:val="24"/>
          <w:szCs w:val="24"/>
        </w:rPr>
        <w:t>aprobare</w:t>
      </w:r>
      <w:proofErr w:type="spellEnd"/>
      <w:r w:rsidRPr="0090091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0091C">
        <w:rPr>
          <w:rFonts w:ascii="Times New Roman" w:hAnsi="Times New Roman"/>
          <w:sz w:val="24"/>
          <w:szCs w:val="24"/>
        </w:rPr>
        <w:t>proiectul</w:t>
      </w:r>
      <w:proofErr w:type="spellEnd"/>
      <w:r w:rsidRPr="009009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0091C">
        <w:rPr>
          <w:rFonts w:ascii="Times New Roman" w:hAnsi="Times New Roman"/>
          <w:sz w:val="24"/>
          <w:szCs w:val="24"/>
        </w:rPr>
        <w:t>hotărâre</w:t>
      </w:r>
      <w:proofErr w:type="spellEnd"/>
      <w:r w:rsidR="00B16912" w:rsidRPr="0090091C">
        <w:rPr>
          <w:rFonts w:ascii="Times New Roman" w:hAnsi="Times New Roman"/>
          <w:sz w:val="24"/>
          <w:szCs w:val="24"/>
        </w:rPr>
        <w:t xml:space="preserve"> </w:t>
      </w:r>
      <w:bookmarkStart w:id="0" w:name="_Hlk43521769"/>
      <w:r w:rsidR="00B16912" w:rsidRPr="0090091C">
        <w:rPr>
          <w:rFonts w:ascii="Times New Roman" w:hAnsi="Times New Roman"/>
          <w:sz w:val="24"/>
          <w:szCs w:val="24"/>
        </w:rPr>
        <w:t>p</w:t>
      </w:r>
      <w:proofErr w:type="spellStart"/>
      <w:r w:rsidR="00B16912" w:rsidRPr="0090091C">
        <w:rPr>
          <w:rFonts w:ascii="Times New Roman" w:hAnsi="Times New Roman"/>
          <w:sz w:val="24"/>
          <w:szCs w:val="24"/>
          <w:lang w:val="ro-RO"/>
        </w:rPr>
        <w:t>rivind</w:t>
      </w:r>
      <w:proofErr w:type="spellEnd"/>
      <w:r w:rsidR="00B16912" w:rsidRPr="0090091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52FD2" w:rsidRPr="0090091C">
        <w:rPr>
          <w:rFonts w:ascii="Times New Roman" w:hAnsi="Times New Roman"/>
          <w:sz w:val="24"/>
          <w:szCs w:val="24"/>
          <w:lang w:val="ro-RO"/>
        </w:rPr>
        <w:t xml:space="preserve">aprobarea </w:t>
      </w:r>
      <w:proofErr w:type="spellStart"/>
      <w:r w:rsidR="007B19DB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  <w:lang w:val="ro-RO"/>
        </w:rPr>
        <w:t>externalizarii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bookmarkEnd w:id="0"/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Serviciului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iluminat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public al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comunei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r w:rsidR="00861F4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Cerchezu</w:t>
      </w:r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,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județul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r w:rsidR="00453309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Constanța</w:t>
      </w:r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, a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Regulamentului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Organizare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și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funcționare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al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serviciului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iluminat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public, a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Caietului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Sarcini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, a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Studiului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oportunitate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și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modalității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gestiune</w:t>
      </w:r>
      <w:proofErr w:type="spellEnd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 </w:t>
      </w:r>
      <w:proofErr w:type="spellStart"/>
      <w:r w:rsidR="00FE2A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acestuia</w:t>
      </w:r>
      <w:proofErr w:type="spellEnd"/>
      <w:r w:rsidR="00C52FD2" w:rsidRPr="0090091C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FB4162" w:rsidRPr="0090091C">
        <w:rPr>
          <w:rFonts w:ascii="Times New Roman" w:hAnsi="Times New Roman"/>
          <w:sz w:val="24"/>
          <w:szCs w:val="24"/>
        </w:rPr>
        <w:t xml:space="preserve">- </w:t>
      </w:r>
      <w:r w:rsidR="00AB76B1" w:rsidRPr="0090091C">
        <w:rPr>
          <w:rFonts w:ascii="Times New Roman" w:hAnsi="Times New Roman"/>
          <w:sz w:val="24"/>
          <w:szCs w:val="24"/>
          <w:lang w:val="ro-RO"/>
        </w:rPr>
        <w:t xml:space="preserve">întocmit de </w:t>
      </w:r>
      <w:r w:rsidR="0090091C" w:rsidRPr="0090091C">
        <w:rPr>
          <w:rFonts w:ascii="Times New Roman" w:hAnsi="Times New Roman"/>
          <w:sz w:val="24"/>
          <w:szCs w:val="24"/>
          <w:lang w:val="ro-RO"/>
        </w:rPr>
        <w:t>primar Chelaru Ș</w:t>
      </w:r>
      <w:r w:rsidR="00886CDD" w:rsidRPr="0090091C">
        <w:rPr>
          <w:rFonts w:ascii="Times New Roman" w:hAnsi="Times New Roman"/>
          <w:sz w:val="24"/>
          <w:szCs w:val="24"/>
          <w:lang w:val="ro-RO"/>
        </w:rPr>
        <w:t>tefan</w:t>
      </w:r>
      <w:r w:rsidR="00432103" w:rsidRPr="0090091C">
        <w:rPr>
          <w:rFonts w:ascii="Times New Roman" w:hAnsi="Times New Roman"/>
          <w:sz w:val="24"/>
          <w:szCs w:val="24"/>
          <w:lang w:val="ro-RO"/>
        </w:rPr>
        <w:t>;</w:t>
      </w:r>
    </w:p>
    <w:p w:rsidR="00FE2AE4" w:rsidRPr="0090091C" w:rsidRDefault="00FE2AE4" w:rsidP="00F4575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1C">
        <w:rPr>
          <w:rStyle w:val="fontstyle01"/>
          <w:color w:val="auto"/>
          <w:sz w:val="24"/>
          <w:szCs w:val="24"/>
        </w:rPr>
        <w:t>Prevederile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art.3,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.(1), art.8,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.(1),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>.(</w:t>
      </w:r>
      <w:r w:rsidR="00531337" w:rsidRPr="0090091C">
        <w:rPr>
          <w:rStyle w:val="fontstyle01"/>
          <w:color w:val="auto"/>
          <w:sz w:val="24"/>
          <w:szCs w:val="24"/>
        </w:rPr>
        <w:t>3</w:t>
      </w:r>
      <w:r w:rsidRPr="0090091C">
        <w:rPr>
          <w:rStyle w:val="fontstyle01"/>
          <w:color w:val="auto"/>
          <w:sz w:val="24"/>
          <w:szCs w:val="24"/>
        </w:rPr>
        <w:t>),</w:t>
      </w:r>
      <w:r w:rsidR="00F45752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lit.d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) </w:t>
      </w:r>
      <w:proofErr w:type="spellStart"/>
      <w:r w:rsidRPr="0090091C">
        <w:rPr>
          <w:rStyle w:val="fontstyle01"/>
          <w:color w:val="auto"/>
          <w:sz w:val="24"/>
          <w:szCs w:val="24"/>
        </w:rPr>
        <w:t>și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lit.h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), art.23 </w:t>
      </w:r>
      <w:proofErr w:type="spellStart"/>
      <w:r w:rsidR="000A4D18" w:rsidRPr="0090091C">
        <w:rPr>
          <w:rStyle w:val="fontstyle01"/>
          <w:color w:val="auto"/>
          <w:sz w:val="24"/>
          <w:szCs w:val="24"/>
        </w:rPr>
        <w:t>ș</w:t>
      </w:r>
      <w:r w:rsidRPr="0090091C">
        <w:rPr>
          <w:rStyle w:val="fontstyle01"/>
          <w:color w:val="auto"/>
          <w:sz w:val="24"/>
          <w:szCs w:val="24"/>
        </w:rPr>
        <w:t>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art.30,</w:t>
      </w:r>
      <w:r w:rsidR="00F45752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.(1) din </w:t>
      </w:r>
      <w:proofErr w:type="spellStart"/>
      <w:r w:rsidRPr="0090091C">
        <w:rPr>
          <w:rStyle w:val="fontstyle01"/>
          <w:color w:val="auto"/>
          <w:sz w:val="24"/>
          <w:szCs w:val="24"/>
        </w:rPr>
        <w:t>Legea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serviciilor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comunitare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Pr="0090091C">
        <w:rPr>
          <w:rStyle w:val="fontstyle01"/>
          <w:color w:val="auto"/>
          <w:sz w:val="24"/>
          <w:szCs w:val="24"/>
        </w:rPr>
        <w:t>utilităţi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publice nr.51/2006,</w:t>
      </w:r>
      <w:r w:rsidR="000A4D18" w:rsidRPr="0090091C">
        <w:rPr>
          <w:rStyle w:val="fontstyle01"/>
          <w:color w:val="auto"/>
          <w:sz w:val="24"/>
          <w:szCs w:val="24"/>
        </w:rPr>
        <w:t xml:space="preserve"> </w:t>
      </w:r>
      <w:r w:rsidRPr="0090091C">
        <w:rPr>
          <w:rStyle w:val="fontstyle01"/>
          <w:color w:val="auto"/>
          <w:sz w:val="24"/>
          <w:szCs w:val="24"/>
        </w:rPr>
        <w:t xml:space="preserve">cu </w:t>
      </w:r>
      <w:proofErr w:type="spellStart"/>
      <w:r w:rsidRPr="0090091C">
        <w:rPr>
          <w:rStyle w:val="fontstyle01"/>
          <w:color w:val="auto"/>
          <w:sz w:val="24"/>
          <w:szCs w:val="24"/>
        </w:rPr>
        <w:t>modificările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şi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completările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ulterioare</w:t>
      </w:r>
      <w:proofErr w:type="spellEnd"/>
      <w:r w:rsidRPr="0090091C">
        <w:rPr>
          <w:rStyle w:val="fontstyle01"/>
          <w:color w:val="auto"/>
          <w:sz w:val="24"/>
          <w:szCs w:val="24"/>
        </w:rPr>
        <w:t>;</w:t>
      </w:r>
    </w:p>
    <w:p w:rsidR="00FE2AE4" w:rsidRPr="0090091C" w:rsidRDefault="00FE2AE4" w:rsidP="00F45752">
      <w:pPr>
        <w:pStyle w:val="Listparagraf"/>
        <w:numPr>
          <w:ilvl w:val="0"/>
          <w:numId w:val="9"/>
        </w:numPr>
        <w:spacing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proofErr w:type="spellStart"/>
      <w:r w:rsidRPr="0090091C">
        <w:rPr>
          <w:rStyle w:val="fontstyle01"/>
          <w:color w:val="auto"/>
          <w:sz w:val="24"/>
          <w:szCs w:val="24"/>
        </w:rPr>
        <w:t>Prevederilor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art.9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proofErr w:type="gramStart"/>
      <w:r w:rsidRPr="0090091C">
        <w:rPr>
          <w:rStyle w:val="fontstyle01"/>
          <w:color w:val="auto"/>
          <w:sz w:val="24"/>
          <w:szCs w:val="24"/>
        </w:rPr>
        <w:t>.(</w:t>
      </w:r>
      <w:proofErr w:type="gramEnd"/>
      <w:r w:rsidRPr="0090091C">
        <w:rPr>
          <w:rStyle w:val="fontstyle01"/>
          <w:color w:val="auto"/>
          <w:sz w:val="24"/>
          <w:szCs w:val="24"/>
        </w:rPr>
        <w:t xml:space="preserve">1), art.10 </w:t>
      </w:r>
      <w:proofErr w:type="spellStart"/>
      <w:r w:rsidRPr="0090091C">
        <w:rPr>
          <w:rStyle w:val="fontstyle01"/>
          <w:color w:val="auto"/>
          <w:sz w:val="24"/>
          <w:szCs w:val="24"/>
        </w:rPr>
        <w:t>lit.f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), art.16,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.(1) </w:t>
      </w:r>
      <w:proofErr w:type="spellStart"/>
      <w:r w:rsidRPr="0090091C">
        <w:rPr>
          <w:rStyle w:val="fontstyle01"/>
          <w:color w:val="auto"/>
          <w:sz w:val="24"/>
          <w:szCs w:val="24"/>
        </w:rPr>
        <w:t>lit.b</w:t>
      </w:r>
      <w:proofErr w:type="spellEnd"/>
      <w:r w:rsidRPr="0090091C">
        <w:rPr>
          <w:rStyle w:val="fontstyle01"/>
          <w:color w:val="auto"/>
          <w:sz w:val="24"/>
          <w:szCs w:val="24"/>
        </w:rPr>
        <w:t>),</w:t>
      </w:r>
      <w:r w:rsidR="00F45752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0A4D18"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="000A4D18" w:rsidRPr="0090091C">
        <w:rPr>
          <w:rStyle w:val="fontstyle01"/>
          <w:color w:val="auto"/>
          <w:sz w:val="24"/>
          <w:szCs w:val="24"/>
        </w:rPr>
        <w:t>. (2)</w:t>
      </w:r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proofErr w:type="gramStart"/>
      <w:r w:rsidRPr="0090091C">
        <w:rPr>
          <w:rStyle w:val="fontstyle01"/>
          <w:color w:val="auto"/>
          <w:sz w:val="24"/>
          <w:szCs w:val="24"/>
        </w:rPr>
        <w:t>si</w:t>
      </w:r>
      <w:proofErr w:type="spellEnd"/>
      <w:proofErr w:type="gramEnd"/>
      <w:r w:rsidRPr="0090091C">
        <w:rPr>
          <w:rStyle w:val="fontstyle01"/>
          <w:color w:val="auto"/>
          <w:sz w:val="24"/>
          <w:szCs w:val="24"/>
        </w:rPr>
        <w:t xml:space="preserve"> </w:t>
      </w:r>
      <w:r w:rsidR="000A4D18" w:rsidRPr="0090091C">
        <w:rPr>
          <w:rStyle w:val="fontstyle01"/>
          <w:color w:val="auto"/>
          <w:sz w:val="24"/>
          <w:szCs w:val="24"/>
        </w:rPr>
        <w:t>art.</w:t>
      </w:r>
      <w:r w:rsidRPr="0090091C">
        <w:rPr>
          <w:rStyle w:val="fontstyle01"/>
          <w:color w:val="auto"/>
          <w:sz w:val="24"/>
          <w:szCs w:val="24"/>
        </w:rPr>
        <w:t xml:space="preserve">18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 (3) din </w:t>
      </w:r>
      <w:proofErr w:type="spellStart"/>
      <w:r w:rsidRPr="0090091C">
        <w:rPr>
          <w:rStyle w:val="fontstyle01"/>
          <w:color w:val="auto"/>
          <w:sz w:val="24"/>
          <w:szCs w:val="24"/>
        </w:rPr>
        <w:t>Legea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serviciului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Pr="0090091C">
        <w:rPr>
          <w:rStyle w:val="fontstyle01"/>
          <w:color w:val="auto"/>
          <w:sz w:val="24"/>
          <w:szCs w:val="24"/>
        </w:rPr>
        <w:t>iluminat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public nr.230/2006, cu </w:t>
      </w:r>
      <w:proofErr w:type="spellStart"/>
      <w:r w:rsidRPr="0090091C">
        <w:rPr>
          <w:rStyle w:val="fontstyle01"/>
          <w:color w:val="auto"/>
          <w:sz w:val="24"/>
          <w:szCs w:val="24"/>
        </w:rPr>
        <w:t>modificările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şi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completările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ulterioare</w:t>
      </w:r>
      <w:proofErr w:type="spellEnd"/>
      <w:r w:rsidRPr="0090091C">
        <w:rPr>
          <w:rStyle w:val="fontstyle01"/>
          <w:color w:val="auto"/>
          <w:sz w:val="24"/>
          <w:szCs w:val="24"/>
        </w:rPr>
        <w:t>;</w:t>
      </w:r>
    </w:p>
    <w:p w:rsidR="00FE2AE4" w:rsidRPr="0090091C" w:rsidRDefault="00FE2AE4" w:rsidP="00F45752">
      <w:pPr>
        <w:pStyle w:val="Listparagraf"/>
        <w:numPr>
          <w:ilvl w:val="0"/>
          <w:numId w:val="9"/>
        </w:numPr>
        <w:spacing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90091C">
        <w:rPr>
          <w:rStyle w:val="fontstyle2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21"/>
          <w:b w:val="0"/>
          <w:color w:val="auto"/>
          <w:sz w:val="24"/>
          <w:szCs w:val="24"/>
        </w:rPr>
        <w:t>Pr</w:t>
      </w:r>
      <w:r w:rsidRPr="0090091C">
        <w:rPr>
          <w:rStyle w:val="fontstyle01"/>
          <w:color w:val="auto"/>
          <w:sz w:val="24"/>
          <w:szCs w:val="24"/>
        </w:rPr>
        <w:t>evederile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Ordinului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presedintelui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A.N.R.S.C. nr.86 din 20</w:t>
      </w:r>
      <w:r w:rsidR="00F45752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martie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2007 pentru </w:t>
      </w:r>
      <w:proofErr w:type="spellStart"/>
      <w:r w:rsidRPr="0090091C">
        <w:rPr>
          <w:rStyle w:val="fontstyle01"/>
          <w:color w:val="auto"/>
          <w:sz w:val="24"/>
          <w:szCs w:val="24"/>
        </w:rPr>
        <w:t>aprobarea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Regulamentului-cadru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al </w:t>
      </w:r>
      <w:proofErr w:type="spellStart"/>
      <w:r w:rsidRPr="0090091C">
        <w:rPr>
          <w:rStyle w:val="fontstyle01"/>
          <w:color w:val="auto"/>
          <w:sz w:val="24"/>
          <w:szCs w:val="24"/>
        </w:rPr>
        <w:t>serviciului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de</w:t>
      </w:r>
      <w:r w:rsidR="00F45752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iluminat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public.</w:t>
      </w:r>
    </w:p>
    <w:p w:rsidR="005E19A8" w:rsidRPr="0090091C" w:rsidRDefault="00FE2AE4" w:rsidP="00F45752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1C">
        <w:rPr>
          <w:rStyle w:val="fontstyle01"/>
          <w:color w:val="auto"/>
          <w:sz w:val="24"/>
          <w:szCs w:val="24"/>
        </w:rPr>
        <w:t>Prevederilor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Ordinului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presedintelui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A.N.R.S.C. nr.87 din 20</w:t>
      </w:r>
      <w:r w:rsidR="00F45752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martie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2007 pentru </w:t>
      </w:r>
      <w:proofErr w:type="spellStart"/>
      <w:r w:rsidRPr="0090091C">
        <w:rPr>
          <w:rStyle w:val="fontstyle01"/>
          <w:color w:val="auto"/>
          <w:sz w:val="24"/>
          <w:szCs w:val="24"/>
        </w:rPr>
        <w:t>aprobarea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Caietului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Pr="0090091C">
        <w:rPr>
          <w:rStyle w:val="fontstyle01"/>
          <w:color w:val="auto"/>
          <w:sz w:val="24"/>
          <w:szCs w:val="24"/>
        </w:rPr>
        <w:t>sarcini-cadru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al </w:t>
      </w:r>
      <w:proofErr w:type="spellStart"/>
      <w:r w:rsidRPr="0090091C">
        <w:rPr>
          <w:rStyle w:val="fontstyle01"/>
          <w:color w:val="auto"/>
          <w:sz w:val="24"/>
          <w:szCs w:val="24"/>
        </w:rPr>
        <w:t>serviciului</w:t>
      </w:r>
      <w:proofErr w:type="spellEnd"/>
      <w:r w:rsidR="00F45752" w:rsidRPr="0090091C">
        <w:rPr>
          <w:rStyle w:val="fontstyle01"/>
          <w:color w:val="auto"/>
          <w:sz w:val="24"/>
          <w:szCs w:val="24"/>
        </w:rPr>
        <w:t xml:space="preserve"> </w:t>
      </w:r>
      <w:r w:rsidRPr="0090091C">
        <w:rPr>
          <w:rStyle w:val="fontstyle01"/>
          <w:color w:val="auto"/>
          <w:sz w:val="24"/>
          <w:szCs w:val="24"/>
        </w:rPr>
        <w:t xml:space="preserve">de </w:t>
      </w:r>
      <w:proofErr w:type="spellStart"/>
      <w:r w:rsidRPr="0090091C">
        <w:rPr>
          <w:rStyle w:val="fontstyle01"/>
          <w:color w:val="auto"/>
          <w:sz w:val="24"/>
          <w:szCs w:val="24"/>
        </w:rPr>
        <w:t>de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iluminat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public.</w:t>
      </w:r>
      <w:r w:rsidR="007F6FF7" w:rsidRPr="0090091C">
        <w:rPr>
          <w:rFonts w:ascii="Times New Roman" w:hAnsi="Times New Roman"/>
          <w:sz w:val="24"/>
          <w:szCs w:val="24"/>
        </w:rPr>
        <w:t xml:space="preserve">       </w:t>
      </w:r>
      <w:r w:rsidR="00E6150D" w:rsidRPr="0090091C">
        <w:rPr>
          <w:rFonts w:ascii="Times New Roman" w:hAnsi="Times New Roman"/>
          <w:sz w:val="24"/>
          <w:szCs w:val="24"/>
        </w:rPr>
        <w:t xml:space="preserve">  </w:t>
      </w:r>
    </w:p>
    <w:p w:rsidR="007F6FF7" w:rsidRPr="0090091C" w:rsidRDefault="005E19A8" w:rsidP="00424A38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091C">
        <w:rPr>
          <w:rFonts w:ascii="Times New Roman" w:hAnsi="Times New Roman"/>
          <w:sz w:val="24"/>
          <w:szCs w:val="24"/>
        </w:rPr>
        <w:t xml:space="preserve">        </w:t>
      </w:r>
      <w:r w:rsidR="00E6150D" w:rsidRPr="0090091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F6FF7" w:rsidRPr="0090091C">
        <w:rPr>
          <w:rFonts w:ascii="Times New Roman" w:hAnsi="Times New Roman"/>
          <w:sz w:val="24"/>
          <w:szCs w:val="24"/>
        </w:rPr>
        <w:t>În</w:t>
      </w:r>
      <w:proofErr w:type="spellEnd"/>
      <w:r w:rsidR="007F6FF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FF7" w:rsidRPr="0090091C">
        <w:rPr>
          <w:rFonts w:ascii="Times New Roman" w:hAnsi="Times New Roman"/>
          <w:sz w:val="24"/>
          <w:szCs w:val="24"/>
        </w:rPr>
        <w:t>temeiul</w:t>
      </w:r>
      <w:proofErr w:type="spellEnd"/>
      <w:r w:rsidR="007F6FF7" w:rsidRPr="0090091C">
        <w:rPr>
          <w:rFonts w:ascii="Times New Roman" w:hAnsi="Times New Roman"/>
          <w:sz w:val="24"/>
          <w:szCs w:val="24"/>
        </w:rPr>
        <w:t xml:space="preserve"> art.</w:t>
      </w:r>
      <w:r w:rsidR="00252B60" w:rsidRPr="0090091C">
        <w:rPr>
          <w:rFonts w:ascii="Times New Roman" w:hAnsi="Times New Roman"/>
          <w:sz w:val="24"/>
          <w:szCs w:val="24"/>
        </w:rPr>
        <w:t xml:space="preserve">129, </w:t>
      </w:r>
      <w:proofErr w:type="spellStart"/>
      <w:r w:rsidR="00252B60" w:rsidRPr="0090091C">
        <w:rPr>
          <w:rFonts w:ascii="Times New Roman" w:hAnsi="Times New Roman"/>
          <w:sz w:val="24"/>
          <w:szCs w:val="24"/>
        </w:rPr>
        <w:t>alin</w:t>
      </w:r>
      <w:proofErr w:type="spellEnd"/>
      <w:r w:rsidR="00252B60" w:rsidRPr="0090091C">
        <w:rPr>
          <w:rFonts w:ascii="Times New Roman" w:hAnsi="Times New Roman"/>
          <w:sz w:val="24"/>
          <w:szCs w:val="24"/>
        </w:rPr>
        <w:t xml:space="preserve"> (2) lit. “</w:t>
      </w:r>
      <w:proofErr w:type="gramStart"/>
      <w:r w:rsidR="00252B60" w:rsidRPr="0090091C">
        <w:rPr>
          <w:rFonts w:ascii="Times New Roman" w:hAnsi="Times New Roman"/>
          <w:sz w:val="24"/>
          <w:szCs w:val="24"/>
        </w:rPr>
        <w:t>d</w:t>
      </w:r>
      <w:proofErr w:type="gramEnd"/>
      <w:r w:rsidR="00252B60" w:rsidRPr="0090091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252B60" w:rsidRPr="0090091C">
        <w:rPr>
          <w:rFonts w:ascii="Times New Roman" w:hAnsi="Times New Roman"/>
          <w:sz w:val="24"/>
          <w:szCs w:val="24"/>
        </w:rPr>
        <w:t>alin</w:t>
      </w:r>
      <w:proofErr w:type="spellEnd"/>
      <w:r w:rsidR="00252B60" w:rsidRPr="0090091C">
        <w:rPr>
          <w:rFonts w:ascii="Times New Roman" w:hAnsi="Times New Roman"/>
          <w:sz w:val="24"/>
          <w:szCs w:val="24"/>
        </w:rPr>
        <w:t xml:space="preserve"> (7), </w:t>
      </w:r>
      <w:proofErr w:type="spellStart"/>
      <w:r w:rsidR="00252B60" w:rsidRPr="0090091C">
        <w:rPr>
          <w:rFonts w:ascii="Times New Roman" w:hAnsi="Times New Roman"/>
          <w:sz w:val="24"/>
          <w:szCs w:val="24"/>
        </w:rPr>
        <w:t>lit.”</w:t>
      </w:r>
      <w:proofErr w:type="gramStart"/>
      <w:r w:rsidR="00252B60" w:rsidRPr="0090091C">
        <w:rPr>
          <w:rFonts w:ascii="Times New Roman" w:hAnsi="Times New Roman"/>
          <w:sz w:val="24"/>
          <w:szCs w:val="24"/>
        </w:rPr>
        <w:t>n</w:t>
      </w:r>
      <w:proofErr w:type="spellEnd"/>
      <w:proofErr w:type="gramEnd"/>
      <w:r w:rsidR="00252B60" w:rsidRPr="0090091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52B60" w:rsidRPr="0090091C">
        <w:rPr>
          <w:rFonts w:ascii="Times New Roman" w:hAnsi="Times New Roman"/>
          <w:sz w:val="24"/>
          <w:szCs w:val="24"/>
        </w:rPr>
        <w:t>si</w:t>
      </w:r>
      <w:proofErr w:type="spellEnd"/>
      <w:r w:rsidR="00252B60" w:rsidRPr="0090091C">
        <w:rPr>
          <w:rFonts w:ascii="Times New Roman" w:hAnsi="Times New Roman"/>
          <w:sz w:val="24"/>
          <w:szCs w:val="24"/>
        </w:rPr>
        <w:t xml:space="preserve"> art. 139, </w:t>
      </w:r>
      <w:proofErr w:type="spellStart"/>
      <w:r w:rsidR="00252B60" w:rsidRPr="0090091C">
        <w:rPr>
          <w:rFonts w:ascii="Times New Roman" w:hAnsi="Times New Roman"/>
          <w:sz w:val="24"/>
          <w:szCs w:val="24"/>
        </w:rPr>
        <w:t>alin</w:t>
      </w:r>
      <w:proofErr w:type="spellEnd"/>
      <w:r w:rsidR="00252B60" w:rsidRPr="0090091C">
        <w:rPr>
          <w:rFonts w:ascii="Times New Roman" w:hAnsi="Times New Roman"/>
          <w:sz w:val="24"/>
          <w:szCs w:val="24"/>
        </w:rPr>
        <w:t xml:space="preserve"> (3), lit. “</w:t>
      </w:r>
      <w:proofErr w:type="gramStart"/>
      <w:r w:rsidR="00252B60" w:rsidRPr="0090091C">
        <w:rPr>
          <w:rFonts w:ascii="Times New Roman" w:hAnsi="Times New Roman"/>
          <w:sz w:val="24"/>
          <w:szCs w:val="24"/>
        </w:rPr>
        <w:t>e</w:t>
      </w:r>
      <w:proofErr w:type="gramEnd"/>
      <w:r w:rsidR="00252B60" w:rsidRPr="0090091C">
        <w:rPr>
          <w:rFonts w:ascii="Times New Roman" w:hAnsi="Times New Roman"/>
          <w:sz w:val="24"/>
          <w:szCs w:val="24"/>
        </w:rPr>
        <w:t>”</w:t>
      </w:r>
      <w:r w:rsidR="007F6FF7" w:rsidRPr="0090091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7F6FF7" w:rsidRPr="0090091C">
        <w:rPr>
          <w:rFonts w:ascii="Times New Roman" w:hAnsi="Times New Roman"/>
          <w:sz w:val="24"/>
          <w:szCs w:val="24"/>
        </w:rPr>
        <w:t>Ordonanța</w:t>
      </w:r>
      <w:proofErr w:type="spellEnd"/>
      <w:r w:rsidR="007F6FF7" w:rsidRPr="009009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F6FF7" w:rsidRPr="0090091C">
        <w:rPr>
          <w:rFonts w:ascii="Times New Roman" w:hAnsi="Times New Roman"/>
          <w:sz w:val="24"/>
          <w:szCs w:val="24"/>
        </w:rPr>
        <w:t>urgență</w:t>
      </w:r>
      <w:proofErr w:type="spellEnd"/>
      <w:r w:rsidR="007F6FF7" w:rsidRPr="0090091C">
        <w:rPr>
          <w:rFonts w:ascii="Times New Roman" w:hAnsi="Times New Roman"/>
          <w:sz w:val="24"/>
          <w:szCs w:val="24"/>
        </w:rPr>
        <w:t xml:space="preserve"> nr.57/2019 </w:t>
      </w:r>
      <w:proofErr w:type="spellStart"/>
      <w:r w:rsidR="007F6FF7" w:rsidRPr="0090091C">
        <w:rPr>
          <w:rFonts w:ascii="Times New Roman" w:hAnsi="Times New Roman"/>
          <w:sz w:val="24"/>
          <w:szCs w:val="24"/>
        </w:rPr>
        <w:t>privind</w:t>
      </w:r>
      <w:proofErr w:type="spellEnd"/>
      <w:r w:rsidR="007F6FF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FF7" w:rsidRPr="0090091C">
        <w:rPr>
          <w:rFonts w:ascii="Times New Roman" w:hAnsi="Times New Roman"/>
          <w:sz w:val="24"/>
          <w:szCs w:val="24"/>
        </w:rPr>
        <w:t>Codul</w:t>
      </w:r>
      <w:proofErr w:type="spellEnd"/>
      <w:r w:rsidR="007F6FF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2BAA" w:rsidRPr="0090091C">
        <w:rPr>
          <w:rFonts w:ascii="Times New Roman" w:hAnsi="Times New Roman"/>
          <w:sz w:val="24"/>
          <w:szCs w:val="24"/>
        </w:rPr>
        <w:t>administrativ</w:t>
      </w:r>
      <w:proofErr w:type="spellEnd"/>
      <w:r w:rsidR="000D2BAA" w:rsidRPr="0090091C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0D2BAA" w:rsidRPr="0090091C">
        <w:rPr>
          <w:rFonts w:ascii="Times New Roman" w:hAnsi="Times New Roman"/>
          <w:sz w:val="24"/>
          <w:szCs w:val="24"/>
        </w:rPr>
        <w:t>modificările</w:t>
      </w:r>
      <w:proofErr w:type="spellEnd"/>
      <w:r w:rsidR="000D2BAA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2BAA" w:rsidRPr="0090091C">
        <w:rPr>
          <w:rFonts w:ascii="Times New Roman" w:hAnsi="Times New Roman"/>
          <w:sz w:val="24"/>
          <w:szCs w:val="24"/>
        </w:rPr>
        <w:t>și</w:t>
      </w:r>
      <w:proofErr w:type="spellEnd"/>
      <w:r w:rsidR="000D2BAA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2BAA" w:rsidRPr="0090091C">
        <w:rPr>
          <w:rFonts w:ascii="Times New Roman" w:hAnsi="Times New Roman"/>
          <w:sz w:val="24"/>
          <w:szCs w:val="24"/>
        </w:rPr>
        <w:t>completările</w:t>
      </w:r>
      <w:proofErr w:type="spellEnd"/>
      <w:r w:rsidR="000D2BAA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2BAA" w:rsidRPr="0090091C">
        <w:rPr>
          <w:rFonts w:ascii="Times New Roman" w:hAnsi="Times New Roman"/>
          <w:sz w:val="24"/>
          <w:szCs w:val="24"/>
        </w:rPr>
        <w:t>ulterioare</w:t>
      </w:r>
      <w:proofErr w:type="spellEnd"/>
      <w:r w:rsidR="00252B60" w:rsidRPr="0090091C">
        <w:rPr>
          <w:rFonts w:ascii="Times New Roman" w:hAnsi="Times New Roman"/>
          <w:sz w:val="24"/>
          <w:szCs w:val="24"/>
        </w:rPr>
        <w:t xml:space="preserve">, </w:t>
      </w:r>
    </w:p>
    <w:p w:rsidR="007F6FF7" w:rsidRPr="0090091C" w:rsidRDefault="00557F2E" w:rsidP="00424A38">
      <w:pPr>
        <w:spacing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90091C">
        <w:rPr>
          <w:rFonts w:ascii="Times New Roman" w:hAnsi="Times New Roman"/>
          <w:b/>
          <w:sz w:val="24"/>
          <w:szCs w:val="24"/>
        </w:rPr>
        <w:t>ADOPTĂ PREZENTA HOTĂRÂ</w:t>
      </w:r>
      <w:r w:rsidR="00D53253" w:rsidRPr="0090091C">
        <w:rPr>
          <w:rFonts w:ascii="Times New Roman" w:hAnsi="Times New Roman"/>
          <w:b/>
          <w:sz w:val="24"/>
          <w:szCs w:val="24"/>
        </w:rPr>
        <w:t>RE:</w:t>
      </w:r>
    </w:p>
    <w:p w:rsidR="009E082C" w:rsidRPr="0090091C" w:rsidRDefault="008F4EEE" w:rsidP="009E082C">
      <w:pPr>
        <w:autoSpaceDE w:val="0"/>
        <w:autoSpaceDN w:val="0"/>
        <w:adjustRightInd w:val="0"/>
        <w:spacing w:after="0" w:line="240" w:lineRule="auto"/>
        <w:ind w:left="357"/>
        <w:jc w:val="both"/>
        <w:rPr>
          <w:rStyle w:val="fontstyle01"/>
          <w:color w:val="auto"/>
          <w:sz w:val="24"/>
          <w:szCs w:val="24"/>
        </w:rPr>
      </w:pPr>
      <w:r w:rsidRPr="0090091C">
        <w:rPr>
          <w:rFonts w:ascii="Times New Roman" w:hAnsi="Times New Roman"/>
          <w:b/>
          <w:sz w:val="24"/>
          <w:szCs w:val="24"/>
        </w:rPr>
        <w:t xml:space="preserve">       </w:t>
      </w:r>
      <w:r w:rsidR="001102D6" w:rsidRPr="0090091C">
        <w:rPr>
          <w:rStyle w:val="fontstyle21"/>
          <w:color w:val="auto"/>
          <w:sz w:val="24"/>
          <w:szCs w:val="24"/>
        </w:rPr>
        <w:t xml:space="preserve">  Art.</w:t>
      </w:r>
      <w:r w:rsidR="003F41AB" w:rsidRPr="0090091C">
        <w:rPr>
          <w:rStyle w:val="fontstyle21"/>
          <w:color w:val="auto"/>
          <w:sz w:val="24"/>
          <w:szCs w:val="24"/>
        </w:rPr>
        <w:t>1</w:t>
      </w:r>
      <w:r w:rsidR="001102D6" w:rsidRPr="0090091C">
        <w:rPr>
          <w:rStyle w:val="fontstyle2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Aprobarea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Regulamentului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organizare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și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funcționare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al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serviciului</w:t>
      </w:r>
      <w:proofErr w:type="spellEnd"/>
      <w:r w:rsidR="001102D6" w:rsidRPr="0090091C">
        <w:rPr>
          <w:rFonts w:ascii="TimesNewRomanPSMT" w:hAnsi="TimesNewRomanPSMT"/>
          <w:sz w:val="24"/>
          <w:szCs w:val="24"/>
        </w:rPr>
        <w:br/>
      </w:r>
      <w:r w:rsidR="001102D6" w:rsidRPr="0090091C">
        <w:rPr>
          <w:rStyle w:val="fontstyle01"/>
          <w:color w:val="auto"/>
          <w:sz w:val="24"/>
          <w:szCs w:val="24"/>
        </w:rPr>
        <w:t xml:space="preserve">de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iluminat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public al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comunei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r w:rsidR="009E082C" w:rsidRPr="0090091C">
        <w:rPr>
          <w:rStyle w:val="fontstyle01"/>
          <w:color w:val="auto"/>
          <w:sz w:val="24"/>
          <w:szCs w:val="24"/>
        </w:rPr>
        <w:t>Cerchezu</w:t>
      </w:r>
      <w:r w:rsidR="001102D6" w:rsidRPr="0090091C">
        <w:rPr>
          <w:rStyle w:val="fontstyle01"/>
          <w:color w:val="auto"/>
          <w:sz w:val="24"/>
          <w:szCs w:val="24"/>
        </w:rPr>
        <w:t xml:space="preserve">,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județul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r w:rsidR="00453309" w:rsidRPr="0090091C">
        <w:rPr>
          <w:rStyle w:val="fontstyle01"/>
          <w:color w:val="auto"/>
          <w:sz w:val="24"/>
          <w:szCs w:val="24"/>
        </w:rPr>
        <w:t>Constanța</w:t>
      </w:r>
      <w:r w:rsidR="001102D6" w:rsidRPr="0090091C">
        <w:rPr>
          <w:rStyle w:val="fontstyle01"/>
          <w:color w:val="auto"/>
          <w:sz w:val="24"/>
          <w:szCs w:val="24"/>
        </w:rPr>
        <w:t xml:space="preserve">, conform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anexei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nr.1 care face parte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integrantă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din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prezentul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proiect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hotărâre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>.</w:t>
      </w:r>
    </w:p>
    <w:p w:rsidR="00114CCB" w:rsidRDefault="009E082C" w:rsidP="009E082C">
      <w:pPr>
        <w:autoSpaceDE w:val="0"/>
        <w:autoSpaceDN w:val="0"/>
        <w:adjustRightInd w:val="0"/>
        <w:spacing w:after="0" w:line="240" w:lineRule="auto"/>
        <w:ind w:left="357"/>
        <w:jc w:val="both"/>
        <w:rPr>
          <w:rStyle w:val="fontstyle01"/>
          <w:color w:val="auto"/>
          <w:sz w:val="24"/>
          <w:szCs w:val="24"/>
        </w:rPr>
      </w:pPr>
      <w:r w:rsidRPr="0090091C">
        <w:rPr>
          <w:rStyle w:val="fontstyle01"/>
          <w:b/>
          <w:bCs/>
          <w:color w:val="auto"/>
          <w:sz w:val="24"/>
          <w:szCs w:val="24"/>
        </w:rPr>
        <w:t xml:space="preserve">        </w:t>
      </w:r>
      <w:r w:rsidR="001102D6" w:rsidRPr="0090091C">
        <w:rPr>
          <w:rStyle w:val="fontstyle01"/>
          <w:b/>
          <w:bCs/>
          <w:color w:val="auto"/>
          <w:sz w:val="24"/>
          <w:szCs w:val="24"/>
        </w:rPr>
        <w:t>Art.</w:t>
      </w:r>
      <w:r w:rsidR="003F41AB" w:rsidRPr="0090091C">
        <w:rPr>
          <w:rStyle w:val="fontstyle01"/>
          <w:b/>
          <w:bCs/>
          <w:color w:val="auto"/>
          <w:sz w:val="24"/>
          <w:szCs w:val="24"/>
        </w:rPr>
        <w:t>2</w:t>
      </w:r>
      <w:r w:rsidR="001102D6" w:rsidRPr="0090091C">
        <w:rPr>
          <w:rStyle w:val="fontstyle01"/>
          <w:b/>
          <w:bCs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Aprobarea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caietului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sarcini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al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Serviciului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iluminat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public al</w:t>
      </w:r>
      <w:r w:rsidR="001102D6" w:rsidRPr="0090091C">
        <w:rPr>
          <w:rStyle w:val="fontstyle01"/>
          <w:color w:val="auto"/>
          <w:sz w:val="24"/>
          <w:szCs w:val="24"/>
        </w:rPr>
        <w:br/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comunei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r w:rsidRPr="0090091C">
        <w:rPr>
          <w:rStyle w:val="fontstyle01"/>
          <w:color w:val="auto"/>
          <w:sz w:val="24"/>
          <w:szCs w:val="24"/>
        </w:rPr>
        <w:t>Cerchezu</w:t>
      </w:r>
      <w:r w:rsidR="001102D6" w:rsidRPr="0090091C">
        <w:rPr>
          <w:rStyle w:val="fontstyle01"/>
          <w:color w:val="auto"/>
          <w:sz w:val="24"/>
          <w:szCs w:val="24"/>
        </w:rPr>
        <w:t xml:space="preserve">,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județul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r w:rsidR="00453309" w:rsidRPr="0090091C">
        <w:rPr>
          <w:rStyle w:val="fontstyle01"/>
          <w:color w:val="auto"/>
          <w:sz w:val="24"/>
          <w:szCs w:val="24"/>
        </w:rPr>
        <w:t>Constanța</w:t>
      </w:r>
      <w:r w:rsidR="001102D6" w:rsidRPr="0090091C">
        <w:rPr>
          <w:rStyle w:val="fontstyle01"/>
          <w:color w:val="auto"/>
          <w:sz w:val="24"/>
          <w:szCs w:val="24"/>
        </w:rPr>
        <w:t xml:space="preserve">, conform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anexei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nr.</w:t>
      </w:r>
      <w:r w:rsidR="00DF04F2" w:rsidRPr="0090091C">
        <w:rPr>
          <w:rStyle w:val="fontstyle01"/>
          <w:color w:val="auto"/>
          <w:sz w:val="24"/>
          <w:szCs w:val="24"/>
        </w:rPr>
        <w:t xml:space="preserve"> </w:t>
      </w:r>
      <w:proofErr w:type="gramStart"/>
      <w:r w:rsidR="001102D6" w:rsidRPr="0090091C">
        <w:rPr>
          <w:rStyle w:val="fontstyle01"/>
          <w:color w:val="auto"/>
          <w:sz w:val="24"/>
          <w:szCs w:val="24"/>
        </w:rPr>
        <w:t xml:space="preserve">2 care face parte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integrantă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din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prezentul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proiect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hotărâre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>.</w:t>
      </w:r>
      <w:proofErr w:type="gramEnd"/>
      <w:r w:rsidR="00835D37" w:rsidRPr="0090091C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1102D6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1102D6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1102D6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1102D6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1102D6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1102D6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1102D6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1102D6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1102D6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1102D6" w:rsidRPr="0090091C">
        <w:rPr>
          <w:rFonts w:ascii="Times New Roman" w:hAnsi="Times New Roman"/>
          <w:sz w:val="24"/>
          <w:szCs w:val="24"/>
          <w:lang w:val="ro-RO" w:eastAsia="ro-RO"/>
        </w:rPr>
        <w:tab/>
        <w:t xml:space="preserve"> </w:t>
      </w:r>
      <w:r w:rsidR="00835D37" w:rsidRPr="0090091C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1102D6" w:rsidRPr="0090091C">
        <w:rPr>
          <w:rStyle w:val="fontstyle21"/>
          <w:color w:val="auto"/>
          <w:sz w:val="24"/>
          <w:szCs w:val="24"/>
        </w:rPr>
        <w:t>Art.</w:t>
      </w:r>
      <w:r w:rsidR="003F41AB" w:rsidRPr="0090091C">
        <w:rPr>
          <w:rStyle w:val="fontstyle21"/>
          <w:color w:val="auto"/>
          <w:sz w:val="24"/>
          <w:szCs w:val="24"/>
        </w:rPr>
        <w:t>3</w:t>
      </w:r>
      <w:r w:rsidR="001102D6" w:rsidRPr="0090091C">
        <w:rPr>
          <w:rStyle w:val="fontstyle2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Aprobarea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Studiului</w:t>
      </w:r>
      <w:proofErr w:type="spellEnd"/>
      <w:r w:rsidR="001102D6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1102D6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oportunitate</w:t>
      </w:r>
      <w:proofErr w:type="spellEnd"/>
      <w:r w:rsidR="001102D6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al</w:t>
      </w:r>
      <w:r w:rsidR="001102D6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Serviciului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iluminat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public al</w:t>
      </w:r>
      <w:r w:rsidR="001102D6" w:rsidRPr="0090091C">
        <w:rPr>
          <w:rFonts w:ascii="TimesNewRomanPSMT" w:hAnsi="TimesNewRomanPSMT"/>
          <w:sz w:val="24"/>
          <w:szCs w:val="24"/>
        </w:rPr>
        <w:br/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lastRenderedPageBreak/>
        <w:t>comunei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r w:rsidRPr="0090091C">
        <w:rPr>
          <w:rStyle w:val="fontstyle01"/>
          <w:color w:val="auto"/>
          <w:sz w:val="24"/>
          <w:szCs w:val="24"/>
        </w:rPr>
        <w:t>Cerchezu</w:t>
      </w:r>
      <w:r w:rsidR="001102D6" w:rsidRPr="0090091C">
        <w:rPr>
          <w:rStyle w:val="fontstyle01"/>
          <w:color w:val="auto"/>
          <w:sz w:val="24"/>
          <w:szCs w:val="24"/>
        </w:rPr>
        <w:t xml:space="preserve">,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județul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r w:rsidR="00453309" w:rsidRPr="0090091C">
        <w:rPr>
          <w:rStyle w:val="fontstyle01"/>
          <w:color w:val="auto"/>
          <w:sz w:val="24"/>
          <w:szCs w:val="24"/>
        </w:rPr>
        <w:t>Constanța</w:t>
      </w:r>
      <w:r w:rsidR="001102D6" w:rsidRPr="0090091C">
        <w:rPr>
          <w:rStyle w:val="fontstyle01"/>
          <w:color w:val="auto"/>
          <w:sz w:val="24"/>
          <w:szCs w:val="24"/>
        </w:rPr>
        <w:t xml:space="preserve"> conform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anexei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nr.3</w:t>
      </w:r>
      <w:r w:rsidR="003F41AB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3F41AB" w:rsidRPr="0090091C">
        <w:rPr>
          <w:rStyle w:val="fontstyle01"/>
          <w:color w:val="auto"/>
          <w:sz w:val="24"/>
          <w:szCs w:val="24"/>
        </w:rPr>
        <w:t>si</w:t>
      </w:r>
      <w:proofErr w:type="spellEnd"/>
      <w:r w:rsidR="003F41AB" w:rsidRPr="0090091C">
        <w:rPr>
          <w:rStyle w:val="fontstyle01"/>
          <w:color w:val="auto"/>
          <w:sz w:val="24"/>
          <w:szCs w:val="24"/>
        </w:rPr>
        <w:t xml:space="preserve"> draft contract </w:t>
      </w:r>
      <w:proofErr w:type="spellStart"/>
      <w:r w:rsidR="003F41AB" w:rsidRPr="0090091C">
        <w:rPr>
          <w:rStyle w:val="fontstyle01"/>
          <w:color w:val="auto"/>
          <w:sz w:val="24"/>
          <w:szCs w:val="24"/>
        </w:rPr>
        <w:t>delegare</w:t>
      </w:r>
      <w:proofErr w:type="spellEnd"/>
      <w:r w:rsidR="003F41AB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3F41AB" w:rsidRPr="0090091C">
        <w:rPr>
          <w:rStyle w:val="fontstyle01"/>
          <w:color w:val="auto"/>
          <w:sz w:val="24"/>
          <w:szCs w:val="24"/>
        </w:rPr>
        <w:t>gestiune</w:t>
      </w:r>
      <w:proofErr w:type="spellEnd"/>
      <w:r w:rsidR="003F41AB" w:rsidRPr="0090091C">
        <w:rPr>
          <w:rStyle w:val="fontstyle01"/>
          <w:color w:val="auto"/>
          <w:sz w:val="24"/>
          <w:szCs w:val="24"/>
        </w:rPr>
        <w:t xml:space="preserve"> conform </w:t>
      </w:r>
      <w:proofErr w:type="spellStart"/>
      <w:r w:rsidR="003F41AB" w:rsidRPr="0090091C">
        <w:rPr>
          <w:rStyle w:val="fontstyle01"/>
          <w:color w:val="auto"/>
          <w:sz w:val="24"/>
          <w:szCs w:val="24"/>
        </w:rPr>
        <w:t>anexei</w:t>
      </w:r>
      <w:proofErr w:type="spellEnd"/>
      <w:r w:rsidR="003F41AB" w:rsidRPr="0090091C">
        <w:rPr>
          <w:rStyle w:val="fontstyle01"/>
          <w:color w:val="auto"/>
          <w:sz w:val="24"/>
          <w:szCs w:val="24"/>
        </w:rPr>
        <w:t xml:space="preserve"> 4  </w:t>
      </w:r>
      <w:r w:rsidR="001102D6" w:rsidRPr="0090091C">
        <w:rPr>
          <w:rStyle w:val="fontstyle01"/>
          <w:color w:val="auto"/>
          <w:sz w:val="24"/>
          <w:szCs w:val="24"/>
        </w:rPr>
        <w:t xml:space="preserve"> care face parte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integrantă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din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prezentul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proiect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hotărâre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>.</w:t>
      </w:r>
      <w:r w:rsidR="001102D6" w:rsidRPr="0090091C">
        <w:rPr>
          <w:rFonts w:ascii="Times New Roman" w:hAnsi="Times New Roman"/>
          <w:sz w:val="24"/>
          <w:szCs w:val="24"/>
          <w:lang w:val="ro-RO" w:eastAsia="ro-RO"/>
        </w:rPr>
        <w:t xml:space="preserve">  </w:t>
      </w:r>
      <w:r w:rsidR="00D4760B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D4760B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D4760B" w:rsidRPr="0090091C">
        <w:rPr>
          <w:rFonts w:ascii="Times New Roman" w:hAnsi="Times New Roman"/>
          <w:sz w:val="24"/>
          <w:szCs w:val="24"/>
          <w:lang w:val="ro-RO" w:eastAsia="ro-RO"/>
        </w:rPr>
        <w:tab/>
      </w:r>
      <w:r w:rsidR="001102D6" w:rsidRPr="0090091C">
        <w:rPr>
          <w:rStyle w:val="fontstyle01"/>
          <w:color w:val="auto"/>
          <w:sz w:val="24"/>
          <w:szCs w:val="24"/>
        </w:rPr>
        <w:t xml:space="preserve">  </w:t>
      </w:r>
      <w:r w:rsidR="001102D6" w:rsidRPr="0090091C">
        <w:rPr>
          <w:rStyle w:val="fontstyle01"/>
          <w:b/>
          <w:color w:val="auto"/>
          <w:sz w:val="24"/>
          <w:szCs w:val="24"/>
        </w:rPr>
        <w:t>Art.</w:t>
      </w:r>
      <w:r w:rsidR="003F41AB" w:rsidRPr="0090091C">
        <w:rPr>
          <w:rStyle w:val="fontstyle01"/>
          <w:b/>
          <w:color w:val="auto"/>
          <w:sz w:val="24"/>
          <w:szCs w:val="24"/>
        </w:rPr>
        <w:t>4</w:t>
      </w:r>
      <w:r w:rsidR="00E1289E">
        <w:rPr>
          <w:rStyle w:val="fontstyle01"/>
          <w:b/>
          <w:color w:val="auto"/>
          <w:sz w:val="24"/>
          <w:szCs w:val="24"/>
        </w:rPr>
        <w:t xml:space="preserve"> (1)</w:t>
      </w:r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Aprobarea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ca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modalitatea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gestiune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a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serviciului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iluminat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public</w:t>
      </w:r>
      <w:r w:rsidR="001102D6" w:rsidRPr="0090091C">
        <w:rPr>
          <w:rFonts w:ascii="TimesNewRomanPSMT" w:hAnsi="TimesNewRomanPSMT"/>
          <w:sz w:val="24"/>
          <w:szCs w:val="24"/>
        </w:rPr>
        <w:br/>
      </w:r>
      <w:r w:rsidR="001102D6" w:rsidRPr="0090091C">
        <w:rPr>
          <w:rStyle w:val="fontstyle01"/>
          <w:color w:val="auto"/>
          <w:sz w:val="24"/>
          <w:szCs w:val="24"/>
        </w:rPr>
        <w:t xml:space="preserve">al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comunei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r w:rsidRPr="0090091C">
        <w:rPr>
          <w:rStyle w:val="fontstyle01"/>
          <w:color w:val="auto"/>
          <w:sz w:val="24"/>
          <w:szCs w:val="24"/>
        </w:rPr>
        <w:t>Cerchezu</w:t>
      </w:r>
      <w:proofErr w:type="gramStart"/>
      <w:r w:rsidR="001102D6" w:rsidRPr="0090091C">
        <w:rPr>
          <w:rStyle w:val="fontstyle01"/>
          <w:color w:val="auto"/>
          <w:sz w:val="24"/>
          <w:szCs w:val="24"/>
        </w:rPr>
        <w:t>,</w:t>
      </w:r>
      <w:r w:rsidRPr="0090091C">
        <w:rPr>
          <w:rStyle w:val="fontstyle01"/>
          <w:color w:val="auto"/>
          <w:sz w:val="24"/>
          <w:szCs w:val="24"/>
        </w:rPr>
        <w:t xml:space="preserve"> </w:t>
      </w:r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jude</w:t>
      </w:r>
      <w:proofErr w:type="gramEnd"/>
      <w:r w:rsidR="001102D6" w:rsidRPr="0090091C">
        <w:rPr>
          <w:rStyle w:val="fontstyle01"/>
          <w:color w:val="auto"/>
          <w:sz w:val="24"/>
          <w:szCs w:val="24"/>
        </w:rPr>
        <w:t>țul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r w:rsidR="00453309" w:rsidRPr="0090091C">
        <w:rPr>
          <w:rStyle w:val="fontstyle01"/>
          <w:color w:val="auto"/>
          <w:sz w:val="24"/>
          <w:szCs w:val="24"/>
        </w:rPr>
        <w:t>Constanța</w:t>
      </w:r>
      <w:r w:rsidR="001102D6" w:rsidRPr="0090091C">
        <w:rPr>
          <w:rStyle w:val="fontstyle01"/>
          <w:color w:val="auto"/>
          <w:sz w:val="24"/>
          <w:szCs w:val="24"/>
        </w:rPr>
        <w:t xml:space="preserve"> 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să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fie </w:t>
      </w:r>
      <w:proofErr w:type="spellStart"/>
      <w:r w:rsidR="001102D6" w:rsidRPr="0090091C">
        <w:rPr>
          <w:rStyle w:val="fontstyle01"/>
          <w:color w:val="auto"/>
          <w:sz w:val="24"/>
          <w:szCs w:val="24"/>
        </w:rPr>
        <w:t>gestiunea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F04F3C" w:rsidRPr="0090091C">
        <w:rPr>
          <w:rStyle w:val="fontstyle01"/>
          <w:color w:val="auto"/>
          <w:sz w:val="24"/>
          <w:szCs w:val="24"/>
        </w:rPr>
        <w:t>delegată</w:t>
      </w:r>
      <w:proofErr w:type="spellEnd"/>
      <w:r w:rsidR="001102D6" w:rsidRPr="0090091C">
        <w:rPr>
          <w:rStyle w:val="fontstyle01"/>
          <w:color w:val="auto"/>
          <w:sz w:val="24"/>
          <w:szCs w:val="24"/>
        </w:rPr>
        <w:t>.</w:t>
      </w:r>
    </w:p>
    <w:p w:rsidR="00E1289E" w:rsidRPr="0090091C" w:rsidRDefault="00E1289E" w:rsidP="009E082C">
      <w:pPr>
        <w:autoSpaceDE w:val="0"/>
        <w:autoSpaceDN w:val="0"/>
        <w:adjustRightInd w:val="0"/>
        <w:spacing w:after="0" w:line="240" w:lineRule="auto"/>
        <w:ind w:left="357"/>
        <w:jc w:val="both"/>
        <w:rPr>
          <w:rStyle w:val="fontstyle01"/>
          <w:color w:val="auto"/>
          <w:sz w:val="24"/>
          <w:szCs w:val="24"/>
        </w:rPr>
      </w:pPr>
      <w:r>
        <w:rPr>
          <w:rStyle w:val="fontstyle01"/>
          <w:b/>
          <w:bCs/>
          <w:color w:val="auto"/>
          <w:sz w:val="24"/>
          <w:szCs w:val="24"/>
        </w:rPr>
        <w:t xml:space="preserve">                   (2</w:t>
      </w:r>
      <w:r w:rsidRPr="00E1289E">
        <w:rPr>
          <w:rStyle w:val="fontstyle01"/>
          <w:bCs/>
          <w:color w:val="auto"/>
          <w:sz w:val="24"/>
          <w:szCs w:val="24"/>
        </w:rPr>
        <w:t xml:space="preserve">) </w:t>
      </w:r>
      <w:r>
        <w:rPr>
          <w:rStyle w:val="fontstyle01"/>
          <w:bCs/>
          <w:color w:val="auto"/>
          <w:sz w:val="24"/>
          <w:szCs w:val="24"/>
        </w:rPr>
        <w:t xml:space="preserve">Serviciul de </w:t>
      </w:r>
      <w:proofErr w:type="spellStart"/>
      <w:r>
        <w:rPr>
          <w:rStyle w:val="fontstyle01"/>
          <w:bCs/>
          <w:color w:val="auto"/>
          <w:sz w:val="24"/>
          <w:szCs w:val="24"/>
        </w:rPr>
        <w:t>iluminat</w:t>
      </w:r>
      <w:proofErr w:type="spellEnd"/>
      <w:r>
        <w:rPr>
          <w:rStyle w:val="fontstyle01"/>
          <w:bCs/>
          <w:color w:val="auto"/>
          <w:sz w:val="24"/>
          <w:szCs w:val="24"/>
        </w:rPr>
        <w:t xml:space="preserve"> public </w:t>
      </w:r>
      <w:proofErr w:type="spellStart"/>
      <w:proofErr w:type="gramStart"/>
      <w:r>
        <w:rPr>
          <w:rStyle w:val="fontstyle01"/>
          <w:bCs/>
          <w:color w:val="auto"/>
          <w:sz w:val="24"/>
          <w:szCs w:val="24"/>
        </w:rPr>
        <w:t>va</w:t>
      </w:r>
      <w:proofErr w:type="spellEnd"/>
      <w:proofErr w:type="gramEnd"/>
      <w:r>
        <w:rPr>
          <w:rStyle w:val="fontstyle01"/>
          <w:bCs/>
          <w:color w:val="auto"/>
          <w:sz w:val="24"/>
          <w:szCs w:val="24"/>
        </w:rPr>
        <w:t xml:space="preserve"> </w:t>
      </w:r>
      <w:proofErr w:type="spellStart"/>
      <w:r>
        <w:rPr>
          <w:rStyle w:val="fontstyle01"/>
          <w:bCs/>
          <w:color w:val="auto"/>
          <w:sz w:val="24"/>
          <w:szCs w:val="24"/>
        </w:rPr>
        <w:t>fi</w:t>
      </w:r>
      <w:proofErr w:type="spellEnd"/>
      <w:r>
        <w:rPr>
          <w:rStyle w:val="fontstyle01"/>
          <w:bCs/>
          <w:color w:val="auto"/>
          <w:sz w:val="24"/>
          <w:szCs w:val="24"/>
        </w:rPr>
        <w:t xml:space="preserve"> </w:t>
      </w:r>
      <w:proofErr w:type="spellStart"/>
      <w:r>
        <w:rPr>
          <w:rStyle w:val="fontstyle01"/>
          <w:bCs/>
          <w:color w:val="auto"/>
          <w:sz w:val="24"/>
          <w:szCs w:val="24"/>
        </w:rPr>
        <w:t>externalizat</w:t>
      </w:r>
      <w:proofErr w:type="spellEnd"/>
      <w:r>
        <w:rPr>
          <w:rStyle w:val="fontstyle01"/>
          <w:bCs/>
          <w:color w:val="auto"/>
          <w:sz w:val="24"/>
          <w:szCs w:val="24"/>
        </w:rPr>
        <w:t xml:space="preserve"> </w:t>
      </w:r>
      <w:proofErr w:type="spellStart"/>
      <w:r>
        <w:rPr>
          <w:rStyle w:val="fontstyle01"/>
          <w:bCs/>
          <w:color w:val="auto"/>
          <w:sz w:val="24"/>
          <w:szCs w:val="24"/>
        </w:rPr>
        <w:t>pe</w:t>
      </w:r>
      <w:proofErr w:type="spellEnd"/>
      <w:r w:rsidR="002C0CCD">
        <w:rPr>
          <w:rStyle w:val="fontstyle01"/>
          <w:bCs/>
          <w:color w:val="auto"/>
          <w:sz w:val="24"/>
          <w:szCs w:val="24"/>
        </w:rPr>
        <w:t xml:space="preserve"> o </w:t>
      </w:r>
      <w:proofErr w:type="spellStart"/>
      <w:r w:rsidR="002C0CCD">
        <w:rPr>
          <w:rStyle w:val="fontstyle01"/>
          <w:bCs/>
          <w:color w:val="auto"/>
          <w:sz w:val="24"/>
          <w:szCs w:val="24"/>
        </w:rPr>
        <w:t>perioadă</w:t>
      </w:r>
      <w:proofErr w:type="spellEnd"/>
      <w:r>
        <w:rPr>
          <w:rStyle w:val="fontstyle01"/>
          <w:bCs/>
          <w:color w:val="auto"/>
          <w:sz w:val="24"/>
          <w:szCs w:val="24"/>
        </w:rPr>
        <w:t xml:space="preserve"> de 1 an </w:t>
      </w:r>
      <w:proofErr w:type="spellStart"/>
      <w:r>
        <w:rPr>
          <w:rStyle w:val="fontstyle01"/>
          <w:bCs/>
          <w:color w:val="auto"/>
          <w:sz w:val="24"/>
          <w:szCs w:val="24"/>
        </w:rPr>
        <w:t>calendaristic</w:t>
      </w:r>
      <w:proofErr w:type="spellEnd"/>
      <w:r>
        <w:rPr>
          <w:rStyle w:val="fontstyle01"/>
          <w:bCs/>
          <w:color w:val="auto"/>
          <w:sz w:val="24"/>
          <w:szCs w:val="24"/>
        </w:rPr>
        <w:t>.</w:t>
      </w:r>
    </w:p>
    <w:p w:rsidR="001102D6" w:rsidRPr="0090091C" w:rsidRDefault="00114CCB" w:rsidP="009E082C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90091C">
        <w:rPr>
          <w:rStyle w:val="fontstyle01"/>
          <w:b/>
          <w:bCs/>
          <w:color w:val="auto"/>
          <w:sz w:val="24"/>
          <w:szCs w:val="24"/>
        </w:rPr>
        <w:t xml:space="preserve">        </w:t>
      </w:r>
      <w:r w:rsidR="00531337" w:rsidRPr="0090091C">
        <w:rPr>
          <w:rFonts w:ascii="Times New Roman" w:hAnsi="Times New Roman"/>
          <w:b/>
          <w:sz w:val="24"/>
          <w:szCs w:val="24"/>
          <w:lang w:val="ro-RO" w:eastAsia="ro-RO"/>
        </w:rPr>
        <w:t>A</w:t>
      </w:r>
      <w:r w:rsidR="00544693" w:rsidRPr="0090091C">
        <w:rPr>
          <w:rFonts w:ascii="Times New Roman" w:hAnsi="Times New Roman"/>
          <w:b/>
          <w:sz w:val="24"/>
          <w:szCs w:val="24"/>
          <w:lang w:val="ro-RO" w:eastAsia="ro-RO"/>
        </w:rPr>
        <w:t>rt.</w:t>
      </w:r>
      <w:r w:rsidR="003F41AB" w:rsidRPr="0090091C">
        <w:rPr>
          <w:rFonts w:ascii="Times New Roman" w:hAnsi="Times New Roman"/>
          <w:b/>
          <w:sz w:val="24"/>
          <w:szCs w:val="24"/>
          <w:lang w:val="ro-RO" w:eastAsia="ro-RO"/>
        </w:rPr>
        <w:t>5</w:t>
      </w:r>
      <w:r w:rsidR="00544693" w:rsidRPr="0090091C"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r w:rsidR="00544693" w:rsidRPr="0090091C">
        <w:rPr>
          <w:rFonts w:ascii="Times New Roman" w:hAnsi="Times New Roman"/>
          <w:sz w:val="24"/>
          <w:szCs w:val="24"/>
          <w:lang w:val="ro-RO"/>
        </w:rPr>
        <w:t>Cu ducerea la îndeplinire a prevederilor prezentei hotărâri se însărcinează primarul comunei</w:t>
      </w:r>
      <w:r w:rsidR="00946DEE" w:rsidRPr="0090091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E082C" w:rsidRPr="0090091C">
        <w:rPr>
          <w:rFonts w:ascii="Times New Roman" w:hAnsi="Times New Roman"/>
          <w:sz w:val="24"/>
          <w:szCs w:val="24"/>
          <w:lang w:val="ro-RO"/>
        </w:rPr>
        <w:t>Cerchezu,</w:t>
      </w:r>
      <w:r w:rsidR="00AA735F" w:rsidRPr="0090091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E082C" w:rsidRPr="0090091C">
        <w:rPr>
          <w:rFonts w:ascii="Times New Roman" w:hAnsi="Times New Roman"/>
          <w:sz w:val="24"/>
          <w:szCs w:val="24"/>
          <w:lang w:val="ro-RO"/>
        </w:rPr>
        <w:t>Chelaru Stefan</w:t>
      </w:r>
      <w:r w:rsidR="00544693" w:rsidRPr="0090091C">
        <w:rPr>
          <w:rFonts w:ascii="Times New Roman" w:hAnsi="Times New Roman"/>
          <w:sz w:val="24"/>
          <w:szCs w:val="24"/>
          <w:lang w:val="ro-RO"/>
        </w:rPr>
        <w:t>, precum și aparatul de specialitate din subordinea acestuia.</w:t>
      </w:r>
      <w:r w:rsidR="000E36C8" w:rsidRPr="0090091C">
        <w:rPr>
          <w:rFonts w:ascii="Times New Roman" w:hAnsi="Times New Roman"/>
          <w:sz w:val="24"/>
          <w:szCs w:val="24"/>
          <w:lang w:eastAsia="ar-SA"/>
        </w:rPr>
        <w:t xml:space="preserve">    </w:t>
      </w:r>
    </w:p>
    <w:p w:rsidR="00DF3B61" w:rsidRPr="0090091C" w:rsidRDefault="00DF3B61" w:rsidP="001102D6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val="fr-FR"/>
        </w:rPr>
      </w:pPr>
      <w:r w:rsidRPr="0090091C">
        <w:rPr>
          <w:sz w:val="28"/>
          <w:szCs w:val="28"/>
          <w:lang w:val="fr-FR"/>
        </w:rPr>
        <w:t xml:space="preserve">         </w:t>
      </w:r>
    </w:p>
    <w:p w:rsidR="00D4723D" w:rsidRPr="0090091C" w:rsidRDefault="00DF3B61" w:rsidP="001102D6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90091C">
        <w:rPr>
          <w:sz w:val="28"/>
          <w:szCs w:val="28"/>
          <w:lang w:val="fr-FR"/>
        </w:rPr>
        <w:t xml:space="preserve">      </w:t>
      </w:r>
      <w:r w:rsidRPr="0090091C">
        <w:rPr>
          <w:rFonts w:ascii="Times New Roman" w:hAnsi="Times New Roman"/>
          <w:sz w:val="24"/>
          <w:szCs w:val="24"/>
          <w:lang w:val="ro-RO"/>
        </w:rPr>
        <w:t xml:space="preserve">Prezenta hotărâre a fost aprobată cu un </w:t>
      </w:r>
      <w:proofErr w:type="spellStart"/>
      <w:r w:rsidRPr="0090091C"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 w:rsidRPr="0090091C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90091C" w:rsidRPr="0090091C">
        <w:rPr>
          <w:rFonts w:ascii="Times New Roman" w:hAnsi="Times New Roman"/>
          <w:sz w:val="24"/>
          <w:szCs w:val="24"/>
          <w:lang w:val="ro-RO"/>
        </w:rPr>
        <w:t xml:space="preserve">9 </w:t>
      </w:r>
      <w:r w:rsidRPr="0090091C">
        <w:rPr>
          <w:rFonts w:ascii="Times New Roman" w:hAnsi="Times New Roman"/>
          <w:sz w:val="24"/>
          <w:szCs w:val="24"/>
          <w:lang w:val="ro-RO"/>
        </w:rPr>
        <w:t xml:space="preserve">voturi </w:t>
      </w:r>
      <w:r w:rsidR="0090091C" w:rsidRPr="0090091C">
        <w:rPr>
          <w:rFonts w:ascii="Times New Roman" w:hAnsi="Times New Roman"/>
          <w:sz w:val="24"/>
          <w:szCs w:val="24"/>
          <w:lang w:val="ro-RO"/>
        </w:rPr>
        <w:t>“</w:t>
      </w:r>
      <w:r w:rsidRPr="0090091C">
        <w:rPr>
          <w:rFonts w:ascii="Times New Roman" w:hAnsi="Times New Roman"/>
          <w:sz w:val="24"/>
          <w:szCs w:val="24"/>
          <w:lang w:val="ro-RO"/>
        </w:rPr>
        <w:t>pentru</w:t>
      </w:r>
      <w:r w:rsidR="0090091C" w:rsidRPr="0090091C">
        <w:rPr>
          <w:rFonts w:ascii="Times New Roman" w:hAnsi="Times New Roman"/>
          <w:sz w:val="24"/>
          <w:szCs w:val="24"/>
          <w:lang w:val="ro-RO"/>
        </w:rPr>
        <w:t> »</w:t>
      </w:r>
      <w:r w:rsidRPr="0090091C">
        <w:rPr>
          <w:rFonts w:ascii="Times New Roman" w:hAnsi="Times New Roman"/>
          <w:sz w:val="24"/>
          <w:szCs w:val="24"/>
          <w:lang w:val="ro-RO"/>
        </w:rPr>
        <w:t xml:space="preserve">,   </w:t>
      </w:r>
      <w:r w:rsidR="0090091C" w:rsidRPr="0090091C">
        <w:rPr>
          <w:rFonts w:ascii="Times New Roman" w:hAnsi="Times New Roman"/>
          <w:sz w:val="24"/>
          <w:szCs w:val="24"/>
          <w:lang w:val="ro-RO"/>
        </w:rPr>
        <w:t>0 voturi « </w:t>
      </w:r>
      <w:r w:rsidRPr="0090091C">
        <w:rPr>
          <w:rFonts w:ascii="Times New Roman" w:hAnsi="Times New Roman"/>
          <w:sz w:val="24"/>
          <w:szCs w:val="24"/>
          <w:lang w:val="ro-RO"/>
        </w:rPr>
        <w:t>împotrivă</w:t>
      </w:r>
      <w:r w:rsidR="0090091C" w:rsidRPr="0090091C">
        <w:rPr>
          <w:rFonts w:ascii="Times New Roman" w:hAnsi="Times New Roman"/>
          <w:sz w:val="24"/>
          <w:szCs w:val="24"/>
          <w:lang w:val="ro-RO"/>
        </w:rPr>
        <w:t> »</w:t>
      </w:r>
      <w:r w:rsidRPr="0090091C">
        <w:rPr>
          <w:rFonts w:ascii="Times New Roman" w:hAnsi="Times New Roman"/>
          <w:sz w:val="24"/>
          <w:szCs w:val="24"/>
          <w:lang w:val="ro-RO"/>
        </w:rPr>
        <w:t xml:space="preserve"> şi </w:t>
      </w:r>
      <w:r w:rsidR="0090091C" w:rsidRPr="0090091C">
        <w:rPr>
          <w:rFonts w:ascii="Times New Roman" w:hAnsi="Times New Roman"/>
          <w:sz w:val="24"/>
          <w:szCs w:val="24"/>
          <w:lang w:val="ro-RO"/>
        </w:rPr>
        <w:t>0 voturi « </w:t>
      </w:r>
      <w:r w:rsidRPr="0090091C">
        <w:rPr>
          <w:rFonts w:ascii="Times New Roman" w:hAnsi="Times New Roman"/>
          <w:sz w:val="24"/>
          <w:szCs w:val="24"/>
          <w:lang w:val="ro-RO"/>
        </w:rPr>
        <w:t>abţiner</w:t>
      </w:r>
      <w:r w:rsidR="0090091C" w:rsidRPr="0090091C">
        <w:rPr>
          <w:rFonts w:ascii="Times New Roman" w:hAnsi="Times New Roman"/>
          <w:sz w:val="24"/>
          <w:szCs w:val="24"/>
          <w:lang w:val="ro-RO"/>
        </w:rPr>
        <w:t xml:space="preserve">e » </w:t>
      </w:r>
      <w:r w:rsidRPr="0090091C">
        <w:rPr>
          <w:rFonts w:ascii="Times New Roman" w:hAnsi="Times New Roman"/>
          <w:sz w:val="24"/>
          <w:szCs w:val="24"/>
          <w:lang w:val="ro-RO"/>
        </w:rPr>
        <w:t xml:space="preserve">dintr-un </w:t>
      </w:r>
      <w:proofErr w:type="spellStart"/>
      <w:r w:rsidRPr="0090091C"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 w:rsidRPr="0090091C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90091C" w:rsidRPr="0090091C">
        <w:rPr>
          <w:rFonts w:ascii="Times New Roman" w:hAnsi="Times New Roman"/>
          <w:sz w:val="24"/>
          <w:szCs w:val="24"/>
          <w:lang w:val="ro-RO"/>
        </w:rPr>
        <w:t>9</w:t>
      </w:r>
      <w:r w:rsidRPr="0090091C">
        <w:rPr>
          <w:rFonts w:ascii="Times New Roman" w:hAnsi="Times New Roman"/>
          <w:sz w:val="24"/>
          <w:szCs w:val="24"/>
          <w:lang w:val="ro-RO"/>
        </w:rPr>
        <w:t xml:space="preserve"> consilieri prezenţi la şedinţă, din totalul de 9 consilieri în funcţie</w:t>
      </w:r>
    </w:p>
    <w:p w:rsidR="0090091C" w:rsidRPr="0090091C" w:rsidRDefault="00580E90" w:rsidP="00424A38">
      <w:pPr>
        <w:ind w:left="426" w:firstLine="726"/>
        <w:rPr>
          <w:rFonts w:ascii="Times New Roman" w:hAnsi="Times New Roman"/>
          <w:b/>
          <w:sz w:val="24"/>
          <w:szCs w:val="24"/>
        </w:rPr>
      </w:pPr>
      <w:r w:rsidRPr="0090091C">
        <w:rPr>
          <w:rFonts w:ascii="Times New Roman" w:hAnsi="Times New Roman"/>
          <w:b/>
          <w:sz w:val="24"/>
          <w:szCs w:val="24"/>
        </w:rPr>
        <w:t xml:space="preserve">    </w:t>
      </w:r>
      <w:r w:rsidR="00F21D82" w:rsidRPr="0090091C">
        <w:rPr>
          <w:rFonts w:ascii="Times New Roman" w:hAnsi="Times New Roman"/>
          <w:b/>
          <w:sz w:val="24"/>
          <w:szCs w:val="24"/>
        </w:rPr>
        <w:t xml:space="preserve">     </w:t>
      </w:r>
      <w:r w:rsidR="00053943" w:rsidRPr="0090091C">
        <w:rPr>
          <w:rFonts w:ascii="Times New Roman" w:hAnsi="Times New Roman"/>
          <w:b/>
          <w:sz w:val="24"/>
          <w:szCs w:val="24"/>
        </w:rPr>
        <w:t xml:space="preserve">  </w:t>
      </w:r>
    </w:p>
    <w:p w:rsidR="00F21D82" w:rsidRPr="0090091C" w:rsidRDefault="0090091C" w:rsidP="00424A38">
      <w:pPr>
        <w:ind w:left="426" w:firstLine="726"/>
        <w:rPr>
          <w:rFonts w:ascii="Times New Roman" w:hAnsi="Times New Roman"/>
          <w:b/>
          <w:sz w:val="24"/>
          <w:szCs w:val="24"/>
        </w:rPr>
      </w:pPr>
      <w:proofErr w:type="spellStart"/>
      <w:r w:rsidRPr="0090091C">
        <w:rPr>
          <w:rFonts w:ascii="Times New Roman" w:hAnsi="Times New Roman"/>
          <w:b/>
          <w:sz w:val="24"/>
          <w:szCs w:val="24"/>
        </w:rPr>
        <w:t>Președinte</w:t>
      </w:r>
      <w:proofErr w:type="spellEnd"/>
      <w:r w:rsidRPr="0090091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90091C">
        <w:rPr>
          <w:rFonts w:ascii="Times New Roman" w:hAnsi="Times New Roman"/>
          <w:b/>
          <w:sz w:val="24"/>
          <w:szCs w:val="24"/>
        </w:rPr>
        <w:t>ședință</w:t>
      </w:r>
      <w:proofErr w:type="spellEnd"/>
      <w:r w:rsidR="000E36C8" w:rsidRPr="0090091C">
        <w:rPr>
          <w:rFonts w:ascii="Times New Roman" w:hAnsi="Times New Roman"/>
          <w:b/>
          <w:sz w:val="24"/>
          <w:szCs w:val="24"/>
        </w:rPr>
        <w:tab/>
      </w:r>
      <w:r w:rsidR="000E36C8" w:rsidRPr="0090091C">
        <w:rPr>
          <w:rFonts w:ascii="Times New Roman" w:hAnsi="Times New Roman"/>
          <w:b/>
          <w:sz w:val="24"/>
          <w:szCs w:val="24"/>
        </w:rPr>
        <w:tab/>
      </w:r>
      <w:r w:rsidR="000E36C8" w:rsidRPr="0090091C">
        <w:rPr>
          <w:rFonts w:ascii="Times New Roman" w:hAnsi="Times New Roman"/>
          <w:b/>
          <w:sz w:val="24"/>
          <w:szCs w:val="24"/>
        </w:rPr>
        <w:tab/>
      </w:r>
      <w:r w:rsidR="000E36C8" w:rsidRPr="0090091C">
        <w:rPr>
          <w:rFonts w:ascii="Times New Roman" w:hAnsi="Times New Roman"/>
          <w:b/>
          <w:sz w:val="24"/>
          <w:szCs w:val="24"/>
        </w:rPr>
        <w:tab/>
      </w:r>
      <w:r w:rsidR="000E36C8" w:rsidRPr="0090091C">
        <w:rPr>
          <w:rFonts w:ascii="Times New Roman" w:hAnsi="Times New Roman"/>
          <w:b/>
          <w:sz w:val="24"/>
          <w:szCs w:val="24"/>
        </w:rPr>
        <w:tab/>
      </w:r>
      <w:r w:rsidR="000E36C8" w:rsidRPr="0090091C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</w:t>
      </w:r>
      <w:r w:rsidR="00053943" w:rsidRPr="0090091C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053943" w:rsidRPr="00AE1776" w:rsidRDefault="00580E90" w:rsidP="00130F5E">
      <w:pPr>
        <w:ind w:left="426" w:firstLine="726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90091C">
        <w:rPr>
          <w:rFonts w:ascii="Times New Roman" w:hAnsi="Times New Roman"/>
          <w:sz w:val="24"/>
          <w:szCs w:val="24"/>
        </w:rPr>
        <w:tab/>
      </w:r>
      <w:r w:rsidR="009850E0" w:rsidRPr="00AE1776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Iancu </w:t>
      </w:r>
      <w:proofErr w:type="spellStart"/>
      <w:r w:rsidR="009850E0" w:rsidRPr="00AE1776">
        <w:rPr>
          <w:rFonts w:ascii="Times New Roman" w:hAnsi="Times New Roman"/>
          <w:b/>
          <w:color w:val="FFFFFF" w:themeColor="background1"/>
          <w:sz w:val="24"/>
          <w:szCs w:val="24"/>
        </w:rPr>
        <w:t>Viorica</w:t>
      </w:r>
      <w:proofErr w:type="spellEnd"/>
    </w:p>
    <w:p w:rsidR="009E082C" w:rsidRPr="0090091C" w:rsidRDefault="009E082C" w:rsidP="00580E90">
      <w:pPr>
        <w:ind w:left="3600" w:firstLine="126"/>
        <w:jc w:val="center"/>
        <w:rPr>
          <w:rFonts w:ascii="Times New Roman" w:hAnsi="Times New Roman"/>
          <w:b/>
          <w:sz w:val="24"/>
          <w:szCs w:val="24"/>
        </w:rPr>
      </w:pPr>
    </w:p>
    <w:p w:rsidR="00130F5E" w:rsidRPr="0090091C" w:rsidRDefault="00130F5E" w:rsidP="00580E90">
      <w:pPr>
        <w:ind w:left="3600" w:firstLine="126"/>
        <w:jc w:val="center"/>
        <w:rPr>
          <w:rFonts w:ascii="Times New Roman" w:hAnsi="Times New Roman"/>
          <w:b/>
          <w:sz w:val="24"/>
          <w:szCs w:val="24"/>
        </w:rPr>
      </w:pPr>
      <w:r w:rsidRPr="0090091C">
        <w:rPr>
          <w:rFonts w:ascii="Times New Roman" w:hAnsi="Times New Roman"/>
          <w:b/>
          <w:sz w:val="24"/>
          <w:szCs w:val="24"/>
        </w:rPr>
        <w:t xml:space="preserve">  </w:t>
      </w:r>
      <w:r w:rsidR="00580E90" w:rsidRPr="0090091C">
        <w:rPr>
          <w:rFonts w:ascii="Times New Roman" w:hAnsi="Times New Roman"/>
          <w:b/>
          <w:sz w:val="24"/>
          <w:szCs w:val="24"/>
        </w:rPr>
        <w:t xml:space="preserve">          </w:t>
      </w:r>
      <w:r w:rsidR="000E36C8" w:rsidRPr="0090091C">
        <w:rPr>
          <w:rFonts w:ascii="Times New Roman" w:hAnsi="Times New Roman"/>
          <w:b/>
          <w:sz w:val="24"/>
          <w:szCs w:val="24"/>
        </w:rPr>
        <w:t>Secretar</w:t>
      </w:r>
      <w:r w:rsidR="0059696E" w:rsidRPr="0090091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9696E" w:rsidRPr="0090091C">
        <w:rPr>
          <w:rFonts w:ascii="Times New Roman" w:hAnsi="Times New Roman"/>
          <w:b/>
          <w:sz w:val="24"/>
          <w:szCs w:val="24"/>
        </w:rPr>
        <w:t>general</w:t>
      </w:r>
      <w:r w:rsidR="000E36C8" w:rsidRPr="0090091C">
        <w:rPr>
          <w:rFonts w:ascii="Times New Roman" w:hAnsi="Times New Roman"/>
          <w:b/>
          <w:sz w:val="24"/>
          <w:szCs w:val="24"/>
        </w:rPr>
        <w:t xml:space="preserve">  </w:t>
      </w:r>
      <w:r w:rsidR="009E082C" w:rsidRPr="0090091C">
        <w:rPr>
          <w:rFonts w:ascii="Times New Roman" w:hAnsi="Times New Roman"/>
          <w:b/>
          <w:sz w:val="24"/>
          <w:szCs w:val="24"/>
        </w:rPr>
        <w:t>al</w:t>
      </w:r>
      <w:proofErr w:type="gramEnd"/>
      <w:r w:rsidR="009E082C" w:rsidRPr="0090091C">
        <w:rPr>
          <w:rFonts w:ascii="Times New Roman" w:hAnsi="Times New Roman"/>
          <w:b/>
          <w:sz w:val="24"/>
          <w:szCs w:val="24"/>
        </w:rPr>
        <w:t xml:space="preserve"> U.A.T. </w:t>
      </w:r>
      <w:proofErr w:type="spellStart"/>
      <w:r w:rsidR="009E082C" w:rsidRPr="0090091C">
        <w:rPr>
          <w:rFonts w:ascii="Times New Roman" w:hAnsi="Times New Roman"/>
          <w:b/>
          <w:sz w:val="24"/>
          <w:szCs w:val="24"/>
        </w:rPr>
        <w:t>comuna</w:t>
      </w:r>
      <w:proofErr w:type="spellEnd"/>
      <w:r w:rsidR="009E082C" w:rsidRPr="0090091C">
        <w:rPr>
          <w:rFonts w:ascii="Times New Roman" w:hAnsi="Times New Roman"/>
          <w:b/>
          <w:sz w:val="24"/>
          <w:szCs w:val="24"/>
        </w:rPr>
        <w:t xml:space="preserve"> Cerchezu</w:t>
      </w:r>
    </w:p>
    <w:p w:rsidR="00531337" w:rsidRPr="00AE1776" w:rsidRDefault="0090091C" w:rsidP="0090091C">
      <w:pPr>
        <w:tabs>
          <w:tab w:val="left" w:pos="6000"/>
        </w:tabs>
        <w:ind w:left="426" w:firstLine="180"/>
        <w:rPr>
          <w:rFonts w:ascii="Times New Roman" w:hAnsi="Times New Roman"/>
          <w:b/>
          <w:color w:val="FFFFFF" w:themeColor="background1"/>
          <w:sz w:val="24"/>
          <w:szCs w:val="24"/>
          <w:lang w:val="ro-RO"/>
        </w:rPr>
      </w:pPr>
      <w:r w:rsidRPr="0090091C">
        <w:rPr>
          <w:rFonts w:ascii="Times New Roman" w:hAnsi="Times New Roman"/>
          <w:b/>
          <w:sz w:val="24"/>
          <w:szCs w:val="24"/>
        </w:rPr>
        <w:tab/>
      </w:r>
      <w:r w:rsidRPr="00AE1776">
        <w:rPr>
          <w:rFonts w:ascii="Times New Roman" w:hAnsi="Times New Roman"/>
          <w:b/>
          <w:color w:val="FFFFFF" w:themeColor="background1"/>
          <w:sz w:val="24"/>
          <w:szCs w:val="24"/>
        </w:rPr>
        <w:t>Radu Simona-Elena</w:t>
      </w: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531337" w:rsidRPr="0090091C" w:rsidRDefault="00531337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946DEE" w:rsidRPr="0090091C" w:rsidRDefault="00946DEE" w:rsidP="00424A38">
      <w:pPr>
        <w:ind w:left="42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3F41AB" w:rsidRPr="0090091C" w:rsidRDefault="009E082C" w:rsidP="009922AC">
      <w:pPr>
        <w:ind w:left="426" w:firstLine="180"/>
        <w:rPr>
          <w:rFonts w:ascii="Times New Roman" w:hAnsi="Times New Roman"/>
          <w:b/>
          <w:sz w:val="24"/>
          <w:szCs w:val="24"/>
        </w:rPr>
      </w:pPr>
      <w:r w:rsidRPr="0090091C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1500" cy="917620"/>
            <wp:effectExtent l="19050" t="0" r="0" b="0"/>
            <wp:docPr id="1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306" t="9416" r="33978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82C" w:rsidRPr="0090091C" w:rsidRDefault="009E082C" w:rsidP="009922AC">
      <w:pPr>
        <w:spacing w:after="0" w:line="240" w:lineRule="auto"/>
        <w:ind w:right="288"/>
        <w:rPr>
          <w:rFonts w:ascii="Times New Roman" w:hAnsi="Times New Roman"/>
          <w:b/>
          <w:sz w:val="24"/>
          <w:szCs w:val="24"/>
        </w:rPr>
      </w:pPr>
      <w:r w:rsidRPr="0090091C">
        <w:rPr>
          <w:rFonts w:ascii="Times New Roman" w:hAnsi="Times New Roman"/>
          <w:b/>
          <w:sz w:val="24"/>
          <w:szCs w:val="24"/>
        </w:rPr>
        <w:t xml:space="preserve">           ROMÂNIA</w:t>
      </w:r>
    </w:p>
    <w:p w:rsidR="009E082C" w:rsidRPr="0090091C" w:rsidRDefault="009E082C" w:rsidP="009922AC">
      <w:pPr>
        <w:spacing w:after="0" w:line="240" w:lineRule="auto"/>
        <w:ind w:right="288"/>
        <w:rPr>
          <w:rFonts w:ascii="Times New Roman" w:hAnsi="Times New Roman"/>
          <w:b/>
          <w:sz w:val="24"/>
          <w:szCs w:val="24"/>
        </w:rPr>
      </w:pPr>
      <w:r w:rsidRPr="0090091C">
        <w:rPr>
          <w:rFonts w:ascii="Times New Roman" w:hAnsi="Times New Roman"/>
          <w:b/>
          <w:sz w:val="24"/>
          <w:szCs w:val="24"/>
        </w:rPr>
        <w:t xml:space="preserve">JUDEŢUL CONSTANȚA </w:t>
      </w:r>
    </w:p>
    <w:p w:rsidR="00FD155C" w:rsidRPr="0090091C" w:rsidRDefault="009E082C" w:rsidP="009922AC">
      <w:pPr>
        <w:pStyle w:val="Subsol"/>
        <w:rPr>
          <w:b/>
          <w:i/>
        </w:rPr>
      </w:pPr>
      <w:r w:rsidRPr="0090091C">
        <w:rPr>
          <w:b/>
        </w:rPr>
        <w:t xml:space="preserve">COMUNA  </w:t>
      </w:r>
      <w:r w:rsidRPr="0090091C">
        <w:rPr>
          <w:b/>
          <w:i/>
        </w:rPr>
        <w:t>CERCHEZU</w:t>
      </w:r>
    </w:p>
    <w:p w:rsidR="009E082C" w:rsidRPr="0090091C" w:rsidRDefault="009E082C" w:rsidP="009922AC">
      <w:pPr>
        <w:pStyle w:val="Subsol"/>
        <w:rPr>
          <w:sz w:val="26"/>
          <w:szCs w:val="26"/>
        </w:rPr>
      </w:pPr>
    </w:p>
    <w:p w:rsidR="00D4723D" w:rsidRPr="0090091C" w:rsidRDefault="00D4723D" w:rsidP="009922AC">
      <w:pPr>
        <w:spacing w:line="240" w:lineRule="auto"/>
        <w:ind w:left="426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90091C">
        <w:rPr>
          <w:rFonts w:ascii="Times New Roman" w:hAnsi="Times New Roman"/>
          <w:b/>
          <w:sz w:val="24"/>
          <w:szCs w:val="24"/>
          <w:lang w:val="ro-RO" w:eastAsia="ro-RO"/>
        </w:rPr>
        <w:tab/>
      </w:r>
      <w:r w:rsidRPr="0090091C">
        <w:rPr>
          <w:rFonts w:ascii="Times New Roman" w:hAnsi="Times New Roman"/>
          <w:b/>
          <w:sz w:val="24"/>
          <w:szCs w:val="24"/>
          <w:lang w:val="ro-RO" w:eastAsia="ro-RO"/>
        </w:rPr>
        <w:tab/>
      </w:r>
      <w:r w:rsidR="00F41602" w:rsidRPr="0090091C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                     </w:t>
      </w:r>
      <w:r w:rsidRPr="0090091C">
        <w:rPr>
          <w:rFonts w:ascii="Times New Roman" w:hAnsi="Times New Roman"/>
          <w:b/>
          <w:sz w:val="24"/>
          <w:szCs w:val="24"/>
          <w:lang w:val="ro-RO" w:eastAsia="ro-RO"/>
        </w:rPr>
        <w:t>REFERAT DE APROBARE</w:t>
      </w:r>
    </w:p>
    <w:p w:rsidR="009111FA" w:rsidRPr="0090091C" w:rsidRDefault="008A36FA" w:rsidP="009922AC">
      <w:pPr>
        <w:spacing w:line="240" w:lineRule="auto"/>
        <w:ind w:left="63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0091C">
        <w:rPr>
          <w:rFonts w:ascii="Times New Roman" w:hAnsi="Times New Roman"/>
          <w:b/>
          <w:sz w:val="24"/>
          <w:szCs w:val="24"/>
        </w:rPr>
        <w:t xml:space="preserve">            </w:t>
      </w:r>
      <w:r w:rsidR="00D235B4" w:rsidRPr="0090091C">
        <w:rPr>
          <w:rFonts w:ascii="Times New Roman" w:hAnsi="Times New Roman"/>
          <w:b/>
          <w:sz w:val="24"/>
          <w:szCs w:val="24"/>
        </w:rPr>
        <w:t>La</w:t>
      </w:r>
      <w:r w:rsidRPr="0090091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D235B4" w:rsidRPr="0090091C">
        <w:rPr>
          <w:rFonts w:ascii="Times New Roman" w:hAnsi="Times New Roman"/>
          <w:b/>
          <w:sz w:val="24"/>
          <w:szCs w:val="24"/>
        </w:rPr>
        <w:t>proiectul</w:t>
      </w:r>
      <w:proofErr w:type="spellEnd"/>
      <w:r w:rsidR="00D235B4" w:rsidRPr="0090091C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D235B4" w:rsidRPr="0090091C">
        <w:rPr>
          <w:rFonts w:ascii="Times New Roman" w:hAnsi="Times New Roman"/>
          <w:b/>
          <w:sz w:val="24"/>
          <w:szCs w:val="24"/>
        </w:rPr>
        <w:t>hotărâre</w:t>
      </w:r>
      <w:proofErr w:type="spellEnd"/>
      <w:r w:rsidR="00D235B4" w:rsidRPr="0090091C">
        <w:rPr>
          <w:rFonts w:ascii="Times New Roman" w:hAnsi="Times New Roman"/>
          <w:b/>
          <w:sz w:val="24"/>
          <w:szCs w:val="24"/>
        </w:rPr>
        <w:t xml:space="preserve"> </w:t>
      </w:r>
      <w:r w:rsidR="009111FA" w:rsidRPr="0090091C">
        <w:rPr>
          <w:rFonts w:ascii="Times New Roman" w:hAnsi="Times New Roman"/>
          <w:b/>
          <w:sz w:val="24"/>
          <w:szCs w:val="24"/>
          <w:lang w:val="ro-RO"/>
        </w:rPr>
        <w:t xml:space="preserve">privind aprobarea </w:t>
      </w:r>
      <w:proofErr w:type="spellStart"/>
      <w:r w:rsidR="009111FA" w:rsidRPr="0090091C">
        <w:rPr>
          <w:rFonts w:ascii="Times New Roman" w:hAnsi="Times New Roman"/>
          <w:b/>
          <w:sz w:val="24"/>
          <w:szCs w:val="24"/>
          <w:lang w:val="ro-RO"/>
        </w:rPr>
        <w:t>externalizarii</w:t>
      </w:r>
      <w:proofErr w:type="spellEnd"/>
      <w:r w:rsidR="009111FA" w:rsidRPr="009009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Serviciului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iluminat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public al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comunei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  Cerchezu,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județul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Constanța, a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Regulamentului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Organizare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și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funcționare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al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serviciului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iluminat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public, a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Caietului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Sarcini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, a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Studiului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oportunitate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și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a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modalității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de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gestiune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a </w:t>
      </w:r>
      <w:proofErr w:type="spellStart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>acestuia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</w:t>
      </w:r>
    </w:p>
    <w:p w:rsidR="00EF70B5" w:rsidRPr="0090091C" w:rsidRDefault="007230CF" w:rsidP="009922AC">
      <w:pPr>
        <w:spacing w:line="240" w:lineRule="auto"/>
        <w:ind w:left="630"/>
        <w:jc w:val="both"/>
        <w:rPr>
          <w:rFonts w:ascii="Times New Roman" w:eastAsia="HiddenHorzOCR" w:hAnsi="Times New Roman"/>
          <w:sz w:val="24"/>
          <w:szCs w:val="24"/>
        </w:rPr>
      </w:pPr>
      <w:r w:rsidRPr="0090091C">
        <w:rPr>
          <w:rFonts w:ascii="Times New Roman" w:hAnsi="Times New Roman"/>
          <w:sz w:val="24"/>
          <w:szCs w:val="24"/>
        </w:rPr>
        <w:t xml:space="preserve">  </w:t>
      </w:r>
      <w:r w:rsidR="005E19A8" w:rsidRPr="0090091C">
        <w:rPr>
          <w:rFonts w:ascii="Times New Roman" w:hAnsi="Times New Roman"/>
          <w:sz w:val="24"/>
          <w:szCs w:val="24"/>
        </w:rPr>
        <w:t xml:space="preserve">     </w:t>
      </w:r>
      <w:r w:rsidR="002E2F18" w:rsidRPr="0090091C">
        <w:rPr>
          <w:rFonts w:ascii="Times New Roman" w:hAnsi="Times New Roman"/>
          <w:sz w:val="24"/>
          <w:szCs w:val="24"/>
        </w:rPr>
        <w:t xml:space="preserve">     </w:t>
      </w:r>
      <w:r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Primarul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comunei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r w:rsidR="009E082C" w:rsidRPr="0090091C">
        <w:rPr>
          <w:rFonts w:ascii="Times New Roman" w:hAnsi="Times New Roman"/>
          <w:sz w:val="24"/>
          <w:szCs w:val="24"/>
        </w:rPr>
        <w:t xml:space="preserve">Cerchezu,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Județul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r w:rsidR="00453309" w:rsidRPr="0090091C">
        <w:rPr>
          <w:rFonts w:ascii="Times New Roman" w:hAnsi="Times New Roman"/>
          <w:sz w:val="24"/>
          <w:szCs w:val="24"/>
        </w:rPr>
        <w:t>Constanța</w:t>
      </w:r>
      <w:r w:rsidR="00EA25E7" w:rsidRPr="009009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E082C" w:rsidRPr="0090091C">
        <w:rPr>
          <w:rFonts w:ascii="Times New Roman" w:hAnsi="Times New Roman"/>
          <w:sz w:val="24"/>
          <w:szCs w:val="24"/>
        </w:rPr>
        <w:t>Chelaru</w:t>
      </w:r>
      <w:proofErr w:type="spellEnd"/>
      <w:r w:rsidR="009E082C" w:rsidRPr="0090091C">
        <w:rPr>
          <w:rFonts w:ascii="Times New Roman" w:hAnsi="Times New Roman"/>
          <w:sz w:val="24"/>
          <w:szCs w:val="24"/>
        </w:rPr>
        <w:t xml:space="preserve"> Stefan</w:t>
      </w:r>
      <w:r w:rsidR="00EA25E7" w:rsidRPr="009009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în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baza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drepturilor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și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atribuțiilor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conferite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temeiul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art.136 din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Ordonanța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urgență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nr.57/2019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privind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Codul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administrativ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propune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Consiliului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Local </w:t>
      </w:r>
      <w:r w:rsidR="009E082C" w:rsidRPr="0090091C">
        <w:rPr>
          <w:rFonts w:ascii="Times New Roman" w:hAnsi="Times New Roman"/>
          <w:sz w:val="24"/>
          <w:szCs w:val="24"/>
        </w:rPr>
        <w:t>Cerchezu</w:t>
      </w:r>
      <w:r w:rsidR="00EA25E7" w:rsidRPr="0090091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EA25E7" w:rsidRPr="0090091C">
        <w:rPr>
          <w:rFonts w:ascii="Times New Roman" w:hAnsi="Times New Roman"/>
          <w:sz w:val="24"/>
          <w:szCs w:val="24"/>
        </w:rPr>
        <w:t>adoptarea</w:t>
      </w:r>
      <w:proofErr w:type="spellEnd"/>
      <w:r w:rsidR="00EA25E7" w:rsidRPr="00900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35B4" w:rsidRPr="0090091C">
        <w:rPr>
          <w:rFonts w:ascii="Times New Roman" w:hAnsi="Times New Roman"/>
          <w:sz w:val="24"/>
          <w:szCs w:val="24"/>
        </w:rPr>
        <w:t>proiectului</w:t>
      </w:r>
      <w:proofErr w:type="spellEnd"/>
      <w:r w:rsidR="00D235B4" w:rsidRPr="009009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235B4" w:rsidRPr="0090091C">
        <w:rPr>
          <w:rFonts w:ascii="Times New Roman" w:hAnsi="Times New Roman"/>
          <w:sz w:val="24"/>
          <w:szCs w:val="24"/>
        </w:rPr>
        <w:t>hotărâre</w:t>
      </w:r>
      <w:proofErr w:type="spellEnd"/>
      <w:r w:rsidR="00D235B4" w:rsidRPr="0090091C">
        <w:rPr>
          <w:rFonts w:ascii="Times New Roman" w:hAnsi="Times New Roman"/>
          <w:sz w:val="24"/>
          <w:szCs w:val="24"/>
        </w:rPr>
        <w:t xml:space="preserve"> p</w:t>
      </w:r>
      <w:proofErr w:type="spellStart"/>
      <w:r w:rsidR="00D235B4" w:rsidRPr="0090091C">
        <w:rPr>
          <w:rFonts w:ascii="Times New Roman" w:hAnsi="Times New Roman"/>
          <w:sz w:val="24"/>
          <w:szCs w:val="24"/>
          <w:lang w:val="ro-RO"/>
        </w:rPr>
        <w:t>rivind</w:t>
      </w:r>
      <w:proofErr w:type="spellEnd"/>
      <w:r w:rsidR="00D235B4" w:rsidRPr="0090091C">
        <w:rPr>
          <w:rFonts w:ascii="Times New Roman" w:hAnsi="Times New Roman"/>
          <w:sz w:val="24"/>
          <w:szCs w:val="24"/>
          <w:lang w:val="ro-RO"/>
        </w:rPr>
        <w:t xml:space="preserve"> aprobarea </w:t>
      </w:r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  <w:lang w:val="ro-RO"/>
        </w:rPr>
        <w:t>î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nființării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Serviciului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iluminat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public al </w:t>
      </w:r>
      <w:r w:rsidR="003A0C7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Comunei Cerchezu</w:t>
      </w:r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,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județul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r w:rsidR="00453309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Constanța</w:t>
      </w:r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, a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Regulamentului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Organizare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și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funcționare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al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serviciului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iluminat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public, a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Caietului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Sarcini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, a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Studiului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oportunitate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și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modalității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gestiune</w:t>
      </w:r>
      <w:proofErr w:type="spellEnd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 </w:t>
      </w:r>
      <w:proofErr w:type="spellStart"/>
      <w:r w:rsidR="00531337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acestuia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,</w:t>
      </w:r>
      <w:r w:rsidR="00531337" w:rsidRPr="0090091C">
        <w:rPr>
          <w:rStyle w:val="fontstyle01"/>
          <w:rFonts w:ascii="Times New Roman" w:eastAsia="Bitstream Vera Sans" w:hAnsi="Times New Roman"/>
          <w:b/>
          <w:color w:val="auto"/>
          <w:sz w:val="24"/>
          <w:szCs w:val="24"/>
        </w:rPr>
        <w:t xml:space="preserve"> </w:t>
      </w:r>
      <w:proofErr w:type="spellStart"/>
      <w:r w:rsidR="001C0144" w:rsidRPr="0090091C">
        <w:rPr>
          <w:rFonts w:ascii="Times New Roman" w:hAnsi="Times New Roman"/>
          <w:iCs/>
          <w:sz w:val="24"/>
          <w:szCs w:val="24"/>
        </w:rPr>
        <w:t>având</w:t>
      </w:r>
      <w:proofErr w:type="spellEnd"/>
      <w:r w:rsidR="001C0144" w:rsidRPr="0090091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C0144" w:rsidRPr="0090091C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1C0144" w:rsidRPr="0090091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C0144" w:rsidRPr="0090091C">
        <w:rPr>
          <w:rFonts w:ascii="Times New Roman" w:hAnsi="Times New Roman"/>
          <w:iCs/>
          <w:sz w:val="24"/>
          <w:szCs w:val="24"/>
        </w:rPr>
        <w:t>vedere</w:t>
      </w:r>
      <w:proofErr w:type="spellEnd"/>
      <w:r w:rsidR="001C0144" w:rsidRPr="0090091C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C0144" w:rsidRPr="0090091C">
        <w:rPr>
          <w:rFonts w:ascii="Times New Roman" w:hAnsi="Times New Roman"/>
          <w:iCs/>
          <w:sz w:val="24"/>
          <w:szCs w:val="24"/>
        </w:rPr>
        <w:t>următoarele</w:t>
      </w:r>
      <w:proofErr w:type="spellEnd"/>
      <w:r w:rsidR="001C0144" w:rsidRPr="0090091C">
        <w:rPr>
          <w:rFonts w:ascii="Times New Roman" w:hAnsi="Times New Roman"/>
          <w:iCs/>
          <w:sz w:val="24"/>
          <w:szCs w:val="24"/>
        </w:rPr>
        <w:t>:</w:t>
      </w:r>
    </w:p>
    <w:p w:rsidR="0014483A" w:rsidRPr="0090091C" w:rsidRDefault="0014483A" w:rsidP="009922AC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1C">
        <w:rPr>
          <w:rStyle w:val="fontstyle01"/>
          <w:color w:val="auto"/>
          <w:sz w:val="24"/>
          <w:szCs w:val="24"/>
        </w:rPr>
        <w:t>Prevederile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art.3,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.(1), art.8,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.(1),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.(3), </w:t>
      </w:r>
      <w:proofErr w:type="spellStart"/>
      <w:r w:rsidRPr="0090091C">
        <w:rPr>
          <w:rStyle w:val="fontstyle01"/>
          <w:color w:val="auto"/>
          <w:sz w:val="24"/>
          <w:szCs w:val="24"/>
        </w:rPr>
        <w:t>lit.d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) </w:t>
      </w:r>
      <w:proofErr w:type="spellStart"/>
      <w:r w:rsidRPr="0090091C">
        <w:rPr>
          <w:rStyle w:val="fontstyle01"/>
          <w:color w:val="auto"/>
          <w:sz w:val="24"/>
          <w:szCs w:val="24"/>
        </w:rPr>
        <w:t>și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lit.h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), art.23 </w:t>
      </w:r>
      <w:proofErr w:type="spellStart"/>
      <w:r w:rsidRPr="0090091C">
        <w:rPr>
          <w:rStyle w:val="fontstyle01"/>
          <w:color w:val="auto"/>
          <w:sz w:val="24"/>
          <w:szCs w:val="24"/>
        </w:rPr>
        <w:t>și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art.30,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.(1) din </w:t>
      </w:r>
      <w:proofErr w:type="spellStart"/>
      <w:r w:rsidRPr="0090091C">
        <w:rPr>
          <w:rStyle w:val="fontstyle01"/>
          <w:color w:val="auto"/>
          <w:sz w:val="24"/>
          <w:szCs w:val="24"/>
        </w:rPr>
        <w:t>Legea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serviciilor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comunitare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Pr="0090091C">
        <w:rPr>
          <w:rStyle w:val="fontstyle01"/>
          <w:color w:val="auto"/>
          <w:sz w:val="24"/>
          <w:szCs w:val="24"/>
        </w:rPr>
        <w:t>utilităţi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publice nr.51/2006, cu </w:t>
      </w:r>
      <w:proofErr w:type="spellStart"/>
      <w:r w:rsidRPr="0090091C">
        <w:rPr>
          <w:rStyle w:val="fontstyle01"/>
          <w:color w:val="auto"/>
          <w:sz w:val="24"/>
          <w:szCs w:val="24"/>
        </w:rPr>
        <w:t>modificările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şi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completările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ulterioare</w:t>
      </w:r>
      <w:proofErr w:type="spellEnd"/>
      <w:r w:rsidRPr="0090091C">
        <w:rPr>
          <w:rStyle w:val="fontstyle01"/>
          <w:color w:val="auto"/>
          <w:sz w:val="24"/>
          <w:szCs w:val="24"/>
        </w:rPr>
        <w:t>;</w:t>
      </w:r>
    </w:p>
    <w:p w:rsidR="0014483A" w:rsidRPr="0090091C" w:rsidRDefault="0014483A" w:rsidP="009922AC">
      <w:pPr>
        <w:pStyle w:val="Listparagraf"/>
        <w:numPr>
          <w:ilvl w:val="0"/>
          <w:numId w:val="9"/>
        </w:numPr>
        <w:spacing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proofErr w:type="spellStart"/>
      <w:r w:rsidRPr="0090091C">
        <w:rPr>
          <w:rStyle w:val="fontstyle01"/>
          <w:color w:val="auto"/>
          <w:sz w:val="24"/>
          <w:szCs w:val="24"/>
        </w:rPr>
        <w:t>Prevederilor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art.9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proofErr w:type="gramStart"/>
      <w:r w:rsidRPr="0090091C">
        <w:rPr>
          <w:rStyle w:val="fontstyle01"/>
          <w:color w:val="auto"/>
          <w:sz w:val="24"/>
          <w:szCs w:val="24"/>
        </w:rPr>
        <w:t>.(</w:t>
      </w:r>
      <w:proofErr w:type="gramEnd"/>
      <w:r w:rsidRPr="0090091C">
        <w:rPr>
          <w:rStyle w:val="fontstyle01"/>
          <w:color w:val="auto"/>
          <w:sz w:val="24"/>
          <w:szCs w:val="24"/>
        </w:rPr>
        <w:t xml:space="preserve">1), art.10 </w:t>
      </w:r>
      <w:proofErr w:type="spellStart"/>
      <w:r w:rsidRPr="0090091C">
        <w:rPr>
          <w:rStyle w:val="fontstyle01"/>
          <w:color w:val="auto"/>
          <w:sz w:val="24"/>
          <w:szCs w:val="24"/>
        </w:rPr>
        <w:t>lit.f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), art.16,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.(1) </w:t>
      </w:r>
      <w:proofErr w:type="spellStart"/>
      <w:r w:rsidRPr="0090091C">
        <w:rPr>
          <w:rStyle w:val="fontstyle01"/>
          <w:color w:val="auto"/>
          <w:sz w:val="24"/>
          <w:szCs w:val="24"/>
        </w:rPr>
        <w:t>lit.b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),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 (2) </w:t>
      </w:r>
      <w:proofErr w:type="spellStart"/>
      <w:proofErr w:type="gramStart"/>
      <w:r w:rsidRPr="0090091C">
        <w:rPr>
          <w:rStyle w:val="fontstyle01"/>
          <w:color w:val="auto"/>
          <w:sz w:val="24"/>
          <w:szCs w:val="24"/>
        </w:rPr>
        <w:t>si</w:t>
      </w:r>
      <w:proofErr w:type="spellEnd"/>
      <w:proofErr w:type="gramEnd"/>
      <w:r w:rsidRPr="0090091C">
        <w:rPr>
          <w:rStyle w:val="fontstyle01"/>
          <w:color w:val="auto"/>
          <w:sz w:val="24"/>
          <w:szCs w:val="24"/>
        </w:rPr>
        <w:t xml:space="preserve"> art.18 </w:t>
      </w:r>
      <w:proofErr w:type="spellStart"/>
      <w:r w:rsidRPr="0090091C">
        <w:rPr>
          <w:rStyle w:val="fontstyle01"/>
          <w:color w:val="auto"/>
          <w:sz w:val="24"/>
          <w:szCs w:val="24"/>
        </w:rPr>
        <w:t>alin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. (3) din </w:t>
      </w:r>
      <w:proofErr w:type="spellStart"/>
      <w:r w:rsidRPr="0090091C">
        <w:rPr>
          <w:rStyle w:val="fontstyle01"/>
          <w:color w:val="auto"/>
          <w:sz w:val="24"/>
          <w:szCs w:val="24"/>
        </w:rPr>
        <w:t>Legea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serviciului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Pr="0090091C">
        <w:rPr>
          <w:rStyle w:val="fontstyle01"/>
          <w:color w:val="auto"/>
          <w:sz w:val="24"/>
          <w:szCs w:val="24"/>
        </w:rPr>
        <w:t>iluminat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public nr.230/2006, cu </w:t>
      </w:r>
      <w:proofErr w:type="spellStart"/>
      <w:r w:rsidRPr="0090091C">
        <w:rPr>
          <w:rStyle w:val="fontstyle01"/>
          <w:color w:val="auto"/>
          <w:sz w:val="24"/>
          <w:szCs w:val="24"/>
        </w:rPr>
        <w:t>modificările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şi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completările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ulterioare</w:t>
      </w:r>
      <w:proofErr w:type="spellEnd"/>
      <w:r w:rsidRPr="0090091C">
        <w:rPr>
          <w:rStyle w:val="fontstyle01"/>
          <w:color w:val="auto"/>
          <w:sz w:val="24"/>
          <w:szCs w:val="24"/>
        </w:rPr>
        <w:t>;</w:t>
      </w:r>
    </w:p>
    <w:p w:rsidR="0014483A" w:rsidRPr="0090091C" w:rsidRDefault="0014483A" w:rsidP="009922AC">
      <w:pPr>
        <w:pStyle w:val="Listparagraf"/>
        <w:numPr>
          <w:ilvl w:val="0"/>
          <w:numId w:val="9"/>
        </w:numPr>
        <w:spacing w:line="240" w:lineRule="auto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90091C">
        <w:rPr>
          <w:rStyle w:val="fontstyle2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21"/>
          <w:b w:val="0"/>
          <w:color w:val="auto"/>
          <w:sz w:val="24"/>
          <w:szCs w:val="24"/>
        </w:rPr>
        <w:t>Pr</w:t>
      </w:r>
      <w:r w:rsidRPr="0090091C">
        <w:rPr>
          <w:rStyle w:val="fontstyle01"/>
          <w:color w:val="auto"/>
          <w:sz w:val="24"/>
          <w:szCs w:val="24"/>
        </w:rPr>
        <w:t>evederile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Ordinului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presedintelui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A.N.R.S.C. nr.</w:t>
      </w:r>
      <w:r w:rsidR="00C13EA1" w:rsidRPr="0090091C">
        <w:rPr>
          <w:rStyle w:val="fontstyle01"/>
          <w:color w:val="auto"/>
          <w:sz w:val="24"/>
          <w:szCs w:val="24"/>
        </w:rPr>
        <w:t xml:space="preserve"> </w:t>
      </w:r>
      <w:r w:rsidRPr="0090091C">
        <w:rPr>
          <w:rStyle w:val="fontstyle01"/>
          <w:color w:val="auto"/>
          <w:sz w:val="24"/>
          <w:szCs w:val="24"/>
        </w:rPr>
        <w:t xml:space="preserve">86 din 20 </w:t>
      </w:r>
      <w:proofErr w:type="spellStart"/>
      <w:r w:rsidRPr="0090091C">
        <w:rPr>
          <w:rStyle w:val="fontstyle01"/>
          <w:color w:val="auto"/>
          <w:sz w:val="24"/>
          <w:szCs w:val="24"/>
        </w:rPr>
        <w:t>martie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2007 pentru </w:t>
      </w:r>
      <w:proofErr w:type="spellStart"/>
      <w:r w:rsidRPr="0090091C">
        <w:rPr>
          <w:rStyle w:val="fontstyle01"/>
          <w:color w:val="auto"/>
          <w:sz w:val="24"/>
          <w:szCs w:val="24"/>
        </w:rPr>
        <w:t>aprobarea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Regulamentului-cadru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al </w:t>
      </w:r>
      <w:proofErr w:type="spellStart"/>
      <w:r w:rsidRPr="0090091C">
        <w:rPr>
          <w:rStyle w:val="fontstyle01"/>
          <w:color w:val="auto"/>
          <w:sz w:val="24"/>
          <w:szCs w:val="24"/>
        </w:rPr>
        <w:t>serviciului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Pr="0090091C">
        <w:rPr>
          <w:rStyle w:val="fontstyle01"/>
          <w:color w:val="auto"/>
          <w:sz w:val="24"/>
          <w:szCs w:val="24"/>
        </w:rPr>
        <w:t>iluminat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public.</w:t>
      </w:r>
    </w:p>
    <w:p w:rsidR="0014483A" w:rsidRPr="0090091C" w:rsidRDefault="0014483A" w:rsidP="009922AC">
      <w:pPr>
        <w:pStyle w:val="Listparagraf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1C">
        <w:rPr>
          <w:rStyle w:val="fontstyle01"/>
          <w:color w:val="auto"/>
          <w:sz w:val="24"/>
          <w:szCs w:val="24"/>
        </w:rPr>
        <w:t>Prevederilor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Ordinului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presedintelui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A.N.R.S.C. nr.</w:t>
      </w:r>
      <w:r w:rsidR="00C13EA1" w:rsidRPr="0090091C">
        <w:rPr>
          <w:rStyle w:val="fontstyle01"/>
          <w:color w:val="auto"/>
          <w:sz w:val="24"/>
          <w:szCs w:val="24"/>
        </w:rPr>
        <w:t xml:space="preserve"> </w:t>
      </w:r>
      <w:r w:rsidRPr="0090091C">
        <w:rPr>
          <w:rStyle w:val="fontstyle01"/>
          <w:color w:val="auto"/>
          <w:sz w:val="24"/>
          <w:szCs w:val="24"/>
        </w:rPr>
        <w:t xml:space="preserve">87 din 20 </w:t>
      </w:r>
      <w:proofErr w:type="spellStart"/>
      <w:r w:rsidRPr="0090091C">
        <w:rPr>
          <w:rStyle w:val="fontstyle01"/>
          <w:color w:val="auto"/>
          <w:sz w:val="24"/>
          <w:szCs w:val="24"/>
        </w:rPr>
        <w:t>martie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2007 pentru </w:t>
      </w:r>
      <w:proofErr w:type="spellStart"/>
      <w:r w:rsidRPr="0090091C">
        <w:rPr>
          <w:rStyle w:val="fontstyle01"/>
          <w:color w:val="auto"/>
          <w:sz w:val="24"/>
          <w:szCs w:val="24"/>
        </w:rPr>
        <w:t>aprobarea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Caietului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Pr="0090091C">
        <w:rPr>
          <w:rStyle w:val="fontstyle01"/>
          <w:color w:val="auto"/>
          <w:sz w:val="24"/>
          <w:szCs w:val="24"/>
        </w:rPr>
        <w:t>sarcini-cadru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al </w:t>
      </w:r>
      <w:proofErr w:type="spellStart"/>
      <w:r w:rsidRPr="0090091C">
        <w:rPr>
          <w:rStyle w:val="fontstyle01"/>
          <w:color w:val="auto"/>
          <w:sz w:val="24"/>
          <w:szCs w:val="24"/>
        </w:rPr>
        <w:t>serviciului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de </w:t>
      </w:r>
      <w:proofErr w:type="spellStart"/>
      <w:r w:rsidRPr="0090091C">
        <w:rPr>
          <w:rStyle w:val="fontstyle01"/>
          <w:color w:val="auto"/>
          <w:sz w:val="24"/>
          <w:szCs w:val="24"/>
        </w:rPr>
        <w:t>de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0091C">
        <w:rPr>
          <w:rStyle w:val="fontstyle01"/>
          <w:color w:val="auto"/>
          <w:sz w:val="24"/>
          <w:szCs w:val="24"/>
        </w:rPr>
        <w:t>iluminat</w:t>
      </w:r>
      <w:proofErr w:type="spellEnd"/>
      <w:r w:rsidRPr="0090091C">
        <w:rPr>
          <w:rStyle w:val="fontstyle01"/>
          <w:color w:val="auto"/>
          <w:sz w:val="24"/>
          <w:szCs w:val="24"/>
        </w:rPr>
        <w:t xml:space="preserve"> public.</w:t>
      </w:r>
      <w:r w:rsidRPr="0090091C">
        <w:rPr>
          <w:rFonts w:ascii="Times New Roman" w:hAnsi="Times New Roman"/>
          <w:sz w:val="24"/>
          <w:szCs w:val="24"/>
        </w:rPr>
        <w:t xml:space="preserve">         </w:t>
      </w:r>
    </w:p>
    <w:p w:rsidR="006B0EA1" w:rsidRPr="0090091C" w:rsidRDefault="006B0EA1" w:rsidP="009922AC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  <w:lang w:val="ro-RO"/>
        </w:rPr>
      </w:pPr>
      <w:r w:rsidRPr="0090091C">
        <w:rPr>
          <w:rFonts w:ascii="Times New Roman" w:hAnsi="Times New Roman"/>
          <w:sz w:val="24"/>
          <w:szCs w:val="24"/>
        </w:rPr>
        <w:t xml:space="preserve">         </w:t>
      </w:r>
      <w:r w:rsidRPr="0090091C">
        <w:rPr>
          <w:rFonts w:ascii="Times New Roman" w:hAnsi="Times New Roman"/>
          <w:sz w:val="24"/>
          <w:szCs w:val="24"/>
          <w:lang w:val="ro-RO"/>
        </w:rPr>
        <w:t xml:space="preserve">Faţă de cele prezentate, supun atenţiei şi aprobării dumneavoastră </w:t>
      </w:r>
      <w:proofErr w:type="spellStart"/>
      <w:r w:rsidR="0014483A" w:rsidRPr="0090091C">
        <w:rPr>
          <w:rFonts w:ascii="Times New Roman" w:hAnsi="Times New Roman"/>
          <w:sz w:val="24"/>
          <w:szCs w:val="24"/>
        </w:rPr>
        <w:t>proiectului</w:t>
      </w:r>
      <w:proofErr w:type="spellEnd"/>
      <w:r w:rsidR="0014483A" w:rsidRPr="0090091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4483A" w:rsidRPr="0090091C">
        <w:rPr>
          <w:rFonts w:ascii="Times New Roman" w:hAnsi="Times New Roman"/>
          <w:sz w:val="24"/>
          <w:szCs w:val="24"/>
        </w:rPr>
        <w:t>hotărâre</w:t>
      </w:r>
      <w:proofErr w:type="spellEnd"/>
      <w:r w:rsidR="0014483A" w:rsidRPr="0090091C">
        <w:rPr>
          <w:rFonts w:ascii="Times New Roman" w:hAnsi="Times New Roman"/>
          <w:sz w:val="24"/>
          <w:szCs w:val="24"/>
        </w:rPr>
        <w:t xml:space="preserve"> p</w:t>
      </w:r>
      <w:proofErr w:type="spellStart"/>
      <w:r w:rsidR="0014483A" w:rsidRPr="0090091C">
        <w:rPr>
          <w:rFonts w:ascii="Times New Roman" w:hAnsi="Times New Roman"/>
          <w:sz w:val="24"/>
          <w:szCs w:val="24"/>
          <w:lang w:val="ro-RO"/>
        </w:rPr>
        <w:t>rivind</w:t>
      </w:r>
      <w:proofErr w:type="spellEnd"/>
      <w:r w:rsidR="0014483A" w:rsidRPr="0090091C">
        <w:rPr>
          <w:rFonts w:ascii="Times New Roman" w:hAnsi="Times New Roman"/>
          <w:sz w:val="24"/>
          <w:szCs w:val="24"/>
          <w:lang w:val="ro-RO"/>
        </w:rPr>
        <w:t xml:space="preserve"> aprobarea </w:t>
      </w:r>
      <w:proofErr w:type="spellStart"/>
      <w:r w:rsidR="007B19DB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  <w:lang w:val="ro-RO"/>
        </w:rPr>
        <w:t>externalizarii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Serviciului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iluminat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public al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comunei</w:t>
      </w:r>
      <w:proofErr w:type="spellEnd"/>
      <w:r w:rsidR="004A02E4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            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județul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r w:rsidR="00453309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Constanța</w:t>
      </w:r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, a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Regulamentului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Organizare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și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funcționare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al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serviciului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iluminat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public, a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Caietului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Sarcini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, a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Studiului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oportunitate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și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modalității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de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gestiune</w:t>
      </w:r>
      <w:proofErr w:type="spellEnd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a </w:t>
      </w:r>
      <w:proofErr w:type="spellStart"/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acestuia</w:t>
      </w:r>
      <w:proofErr w:type="spellEnd"/>
      <w:r w:rsidR="009111F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>,</w:t>
      </w:r>
      <w:r w:rsidR="0014483A" w:rsidRPr="0090091C">
        <w:rPr>
          <w:rStyle w:val="fontstyle01"/>
          <w:rFonts w:ascii="Times New Roman" w:eastAsia="Bitstream Vera Sans" w:hAnsi="Times New Roman"/>
          <w:color w:val="auto"/>
          <w:sz w:val="24"/>
          <w:szCs w:val="24"/>
        </w:rPr>
        <w:t xml:space="preserve"> </w:t>
      </w:r>
      <w:r w:rsidRPr="0090091C">
        <w:rPr>
          <w:rFonts w:ascii="Times New Roman" w:hAnsi="Times New Roman"/>
          <w:sz w:val="24"/>
          <w:szCs w:val="24"/>
          <w:lang w:val="ro-RO"/>
        </w:rPr>
        <w:t>în forma prezentată.</w:t>
      </w:r>
    </w:p>
    <w:p w:rsidR="0011333C" w:rsidRPr="0090091C" w:rsidRDefault="00D4723D" w:rsidP="009922AC">
      <w:pPr>
        <w:tabs>
          <w:tab w:val="left" w:pos="4425"/>
        </w:tabs>
        <w:spacing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90091C">
        <w:rPr>
          <w:rFonts w:ascii="Times New Roman" w:hAnsi="Times New Roman"/>
          <w:b/>
          <w:sz w:val="24"/>
          <w:szCs w:val="24"/>
        </w:rPr>
        <w:t>P R I M A R,</w:t>
      </w:r>
    </w:p>
    <w:p w:rsidR="00396135" w:rsidRPr="00AE1776" w:rsidRDefault="004B5057" w:rsidP="009922AC">
      <w:pPr>
        <w:tabs>
          <w:tab w:val="left" w:pos="4425"/>
        </w:tabs>
        <w:spacing w:line="240" w:lineRule="auto"/>
        <w:ind w:left="426"/>
        <w:jc w:val="center"/>
        <w:rPr>
          <w:rFonts w:ascii="Times New Roman" w:hAnsi="Times New Roman"/>
          <w:b/>
          <w:color w:val="FFFFFF" w:themeColor="background1"/>
          <w:sz w:val="24"/>
          <w:szCs w:val="24"/>
        </w:rPr>
      </w:pPr>
      <w:proofErr w:type="spellStart"/>
      <w:r w:rsidRPr="00AE1776">
        <w:rPr>
          <w:rFonts w:ascii="Times New Roman" w:hAnsi="Times New Roman"/>
          <w:b/>
          <w:color w:val="FFFFFF" w:themeColor="background1"/>
          <w:sz w:val="24"/>
          <w:szCs w:val="24"/>
        </w:rPr>
        <w:t>Chelaru</w:t>
      </w:r>
      <w:proofErr w:type="spellEnd"/>
      <w:r w:rsidR="004A02E4" w:rsidRPr="00AE1776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Stefan</w:t>
      </w:r>
    </w:p>
    <w:p w:rsidR="0025039D" w:rsidRPr="0090091C" w:rsidRDefault="0025039D" w:rsidP="009922AC">
      <w:pPr>
        <w:pStyle w:val="Titlu1"/>
        <w:spacing w:before="0"/>
        <w:rPr>
          <w:rStyle w:val="websitelongtitle20"/>
          <w:color w:val="auto"/>
          <w:spacing w:val="-8"/>
        </w:rPr>
      </w:pPr>
      <w:r w:rsidRPr="0090091C">
        <w:rPr>
          <w:rStyle w:val="websitelongtitle20"/>
          <w:color w:val="auto"/>
          <w:spacing w:val="-8"/>
        </w:rPr>
        <w:t xml:space="preserve">                  </w:t>
      </w:r>
    </w:p>
    <w:p w:rsidR="00AD3ABD" w:rsidRPr="0090091C" w:rsidRDefault="00AD3ABD" w:rsidP="009922AC">
      <w:pPr>
        <w:tabs>
          <w:tab w:val="left" w:pos="4425"/>
        </w:tabs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90091C">
        <w:rPr>
          <w:rFonts w:ascii="Times New Roman" w:hAnsi="Times New Roman"/>
          <w:sz w:val="24"/>
          <w:szCs w:val="24"/>
        </w:rPr>
        <w:t xml:space="preserve"> </w:t>
      </w:r>
    </w:p>
    <w:sectPr w:rsidR="00AD3ABD" w:rsidRPr="0090091C" w:rsidSect="00AD3ABD">
      <w:pgSz w:w="12240" w:h="15840"/>
      <w:pgMar w:top="993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1152228"/>
    <w:multiLevelType w:val="hybridMultilevel"/>
    <w:tmpl w:val="604A74F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39D7"/>
    <w:multiLevelType w:val="hybridMultilevel"/>
    <w:tmpl w:val="CDFCE8BE"/>
    <w:lvl w:ilvl="0" w:tplc="29A4ED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B4B18"/>
    <w:multiLevelType w:val="hybridMultilevel"/>
    <w:tmpl w:val="9D987764"/>
    <w:lvl w:ilvl="0" w:tplc="169CD5FC">
      <w:start w:val="201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B1E7529"/>
    <w:multiLevelType w:val="hybridMultilevel"/>
    <w:tmpl w:val="032624C8"/>
    <w:lvl w:ilvl="0" w:tplc="C17AE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82C9D"/>
    <w:multiLevelType w:val="hybridMultilevel"/>
    <w:tmpl w:val="68A042E6"/>
    <w:lvl w:ilvl="0" w:tplc="A85C75D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FD30A64"/>
    <w:multiLevelType w:val="hybridMultilevel"/>
    <w:tmpl w:val="82766F6E"/>
    <w:lvl w:ilvl="0" w:tplc="C9C05E7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0940A65"/>
    <w:multiLevelType w:val="hybridMultilevel"/>
    <w:tmpl w:val="EB721B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4F6F2E"/>
    <w:multiLevelType w:val="hybridMultilevel"/>
    <w:tmpl w:val="05FE481E"/>
    <w:lvl w:ilvl="0" w:tplc="DEDC22D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D06C4B"/>
    <w:multiLevelType w:val="hybridMultilevel"/>
    <w:tmpl w:val="D3282D18"/>
    <w:lvl w:ilvl="0" w:tplc="767CD7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146D8"/>
    <w:multiLevelType w:val="hybridMultilevel"/>
    <w:tmpl w:val="056411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D783F"/>
    <w:multiLevelType w:val="hybridMultilevel"/>
    <w:tmpl w:val="3926FA2A"/>
    <w:lvl w:ilvl="0" w:tplc="EEA8404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7427B50"/>
    <w:multiLevelType w:val="hybridMultilevel"/>
    <w:tmpl w:val="E9AAD128"/>
    <w:lvl w:ilvl="0" w:tplc="3D0A3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2D1D00"/>
    <w:multiLevelType w:val="hybridMultilevel"/>
    <w:tmpl w:val="1A4A0346"/>
    <w:lvl w:ilvl="0" w:tplc="856AAF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743E79"/>
    <w:multiLevelType w:val="hybridMultilevel"/>
    <w:tmpl w:val="420C3056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1336107"/>
    <w:multiLevelType w:val="hybridMultilevel"/>
    <w:tmpl w:val="0D10A34C"/>
    <w:lvl w:ilvl="0" w:tplc="61F09D82">
      <w:start w:val="1"/>
      <w:numFmt w:val="bullet"/>
      <w:lvlText w:val="-"/>
      <w:lvlJc w:val="left"/>
      <w:pPr>
        <w:ind w:left="720" w:hanging="360"/>
      </w:pPr>
      <w:rPr>
        <w:rFonts w:hint="default"/>
        <w:lang w:val="fr-F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E21DF8"/>
    <w:multiLevelType w:val="hybridMultilevel"/>
    <w:tmpl w:val="077C90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E0034">
      <w:numFmt w:val="bullet"/>
      <w:lvlText w:val="-"/>
      <w:lvlJc w:val="left"/>
      <w:pPr>
        <w:ind w:left="1440" w:hanging="360"/>
      </w:pPr>
      <w:rPr>
        <w:rFonts w:ascii="Bitstream Vera Serif" w:eastAsia="Bitstream Vera Sans" w:hAnsi="Bitstream Vera Serif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855E4"/>
    <w:multiLevelType w:val="hybridMultilevel"/>
    <w:tmpl w:val="2A788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A2750"/>
    <w:multiLevelType w:val="hybridMultilevel"/>
    <w:tmpl w:val="2556C6C0"/>
    <w:lvl w:ilvl="0" w:tplc="11C650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8E7D15"/>
    <w:multiLevelType w:val="singleLevel"/>
    <w:tmpl w:val="61F09D82"/>
    <w:lvl w:ilvl="0">
      <w:start w:val="1"/>
      <w:numFmt w:val="bullet"/>
      <w:lvlText w:val="-"/>
      <w:lvlJc w:val="left"/>
      <w:pPr>
        <w:tabs>
          <w:tab w:val="num" w:pos="675"/>
        </w:tabs>
        <w:ind w:left="675" w:hanging="375"/>
      </w:pPr>
      <w:rPr>
        <w:lang w:val="fr-FR"/>
      </w:rPr>
    </w:lvl>
  </w:abstractNum>
  <w:abstractNum w:abstractNumId="20">
    <w:nsid w:val="64EB591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790C0498"/>
    <w:multiLevelType w:val="multilevel"/>
    <w:tmpl w:val="932EF87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Book Antiqua" w:eastAsia="Times New Roman" w:hAnsi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6"/>
  </w:num>
  <w:num w:numId="6">
    <w:abstractNumId w:val="10"/>
  </w:num>
  <w:num w:numId="7">
    <w:abstractNumId w:val="20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12"/>
  </w:num>
  <w:num w:numId="15">
    <w:abstractNumId w:val="18"/>
  </w:num>
  <w:num w:numId="16">
    <w:abstractNumId w:val="17"/>
  </w:num>
  <w:num w:numId="17">
    <w:abstractNumId w:val="8"/>
  </w:num>
  <w:num w:numId="18">
    <w:abstractNumId w:val="14"/>
  </w:num>
  <w:num w:numId="19">
    <w:abstractNumId w:val="13"/>
  </w:num>
  <w:num w:numId="20">
    <w:abstractNumId w:val="5"/>
  </w:num>
  <w:num w:numId="21">
    <w:abstractNumId w:val="1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01C3D"/>
    <w:rsid w:val="0001133A"/>
    <w:rsid w:val="00053943"/>
    <w:rsid w:val="000A4D18"/>
    <w:rsid w:val="000A698B"/>
    <w:rsid w:val="000A7F9E"/>
    <w:rsid w:val="000C4326"/>
    <w:rsid w:val="000D1A4E"/>
    <w:rsid w:val="000D2BAA"/>
    <w:rsid w:val="000E36C8"/>
    <w:rsid w:val="00106C59"/>
    <w:rsid w:val="00107811"/>
    <w:rsid w:val="001102D6"/>
    <w:rsid w:val="0011333C"/>
    <w:rsid w:val="00114CCB"/>
    <w:rsid w:val="00117B69"/>
    <w:rsid w:val="001257A9"/>
    <w:rsid w:val="00130F5E"/>
    <w:rsid w:val="0014483A"/>
    <w:rsid w:val="001518F7"/>
    <w:rsid w:val="0015241C"/>
    <w:rsid w:val="00153ABE"/>
    <w:rsid w:val="00154A87"/>
    <w:rsid w:val="00162EA6"/>
    <w:rsid w:val="001B132A"/>
    <w:rsid w:val="001B7962"/>
    <w:rsid w:val="001C0144"/>
    <w:rsid w:val="001F40E9"/>
    <w:rsid w:val="00210921"/>
    <w:rsid w:val="002158E0"/>
    <w:rsid w:val="00221C3E"/>
    <w:rsid w:val="00224FB7"/>
    <w:rsid w:val="00232B06"/>
    <w:rsid w:val="00242362"/>
    <w:rsid w:val="00247433"/>
    <w:rsid w:val="0025039D"/>
    <w:rsid w:val="00252B60"/>
    <w:rsid w:val="00257859"/>
    <w:rsid w:val="00260A34"/>
    <w:rsid w:val="00271708"/>
    <w:rsid w:val="00275826"/>
    <w:rsid w:val="0028566E"/>
    <w:rsid w:val="002B102D"/>
    <w:rsid w:val="002B2CD5"/>
    <w:rsid w:val="002C0CCD"/>
    <w:rsid w:val="002D20FA"/>
    <w:rsid w:val="002D478A"/>
    <w:rsid w:val="002E2F18"/>
    <w:rsid w:val="002F51CC"/>
    <w:rsid w:val="00304D70"/>
    <w:rsid w:val="00330BB3"/>
    <w:rsid w:val="0033114A"/>
    <w:rsid w:val="00331C6D"/>
    <w:rsid w:val="00335ACB"/>
    <w:rsid w:val="00345B38"/>
    <w:rsid w:val="00365B00"/>
    <w:rsid w:val="00374D7F"/>
    <w:rsid w:val="003847BB"/>
    <w:rsid w:val="00392291"/>
    <w:rsid w:val="00396135"/>
    <w:rsid w:val="00396D0F"/>
    <w:rsid w:val="003A0C74"/>
    <w:rsid w:val="003C4B04"/>
    <w:rsid w:val="003D39B3"/>
    <w:rsid w:val="003F41AB"/>
    <w:rsid w:val="00424A38"/>
    <w:rsid w:val="00432103"/>
    <w:rsid w:val="00453309"/>
    <w:rsid w:val="00490FBE"/>
    <w:rsid w:val="00493B30"/>
    <w:rsid w:val="00497028"/>
    <w:rsid w:val="004A02E4"/>
    <w:rsid w:val="004B5057"/>
    <w:rsid w:val="004B7B63"/>
    <w:rsid w:val="004E1F3D"/>
    <w:rsid w:val="004E6400"/>
    <w:rsid w:val="0050069A"/>
    <w:rsid w:val="00501C3D"/>
    <w:rsid w:val="00514989"/>
    <w:rsid w:val="00514C03"/>
    <w:rsid w:val="00531337"/>
    <w:rsid w:val="00544693"/>
    <w:rsid w:val="00557F2E"/>
    <w:rsid w:val="00571444"/>
    <w:rsid w:val="005755C8"/>
    <w:rsid w:val="00580E90"/>
    <w:rsid w:val="00581734"/>
    <w:rsid w:val="00590A90"/>
    <w:rsid w:val="00591407"/>
    <w:rsid w:val="0059696E"/>
    <w:rsid w:val="005A1C97"/>
    <w:rsid w:val="005D08B6"/>
    <w:rsid w:val="005E168C"/>
    <w:rsid w:val="005E19A8"/>
    <w:rsid w:val="005E26C7"/>
    <w:rsid w:val="005F4AC2"/>
    <w:rsid w:val="00603249"/>
    <w:rsid w:val="00603ADB"/>
    <w:rsid w:val="0062606F"/>
    <w:rsid w:val="00627FB0"/>
    <w:rsid w:val="006512CD"/>
    <w:rsid w:val="00652BF7"/>
    <w:rsid w:val="00656136"/>
    <w:rsid w:val="00661A32"/>
    <w:rsid w:val="00670730"/>
    <w:rsid w:val="006A5805"/>
    <w:rsid w:val="006B0EA1"/>
    <w:rsid w:val="006C772D"/>
    <w:rsid w:val="006D65F6"/>
    <w:rsid w:val="007230CF"/>
    <w:rsid w:val="00736FD5"/>
    <w:rsid w:val="00790B3A"/>
    <w:rsid w:val="007A3F6D"/>
    <w:rsid w:val="007B19DB"/>
    <w:rsid w:val="007F6FF7"/>
    <w:rsid w:val="00825DEF"/>
    <w:rsid w:val="00835D37"/>
    <w:rsid w:val="0084494C"/>
    <w:rsid w:val="00847043"/>
    <w:rsid w:val="00850FDB"/>
    <w:rsid w:val="00852D11"/>
    <w:rsid w:val="008618BB"/>
    <w:rsid w:val="00861F4A"/>
    <w:rsid w:val="00862B7B"/>
    <w:rsid w:val="00866825"/>
    <w:rsid w:val="00886CDD"/>
    <w:rsid w:val="008A36FA"/>
    <w:rsid w:val="008B3D77"/>
    <w:rsid w:val="008C37C5"/>
    <w:rsid w:val="008F4EEE"/>
    <w:rsid w:val="0090091C"/>
    <w:rsid w:val="009111FA"/>
    <w:rsid w:val="009241D2"/>
    <w:rsid w:val="00942DDE"/>
    <w:rsid w:val="0094338B"/>
    <w:rsid w:val="00945819"/>
    <w:rsid w:val="009461D2"/>
    <w:rsid w:val="00946DEE"/>
    <w:rsid w:val="00966334"/>
    <w:rsid w:val="009850E0"/>
    <w:rsid w:val="009922AC"/>
    <w:rsid w:val="009B2B54"/>
    <w:rsid w:val="009C16FD"/>
    <w:rsid w:val="009C58C7"/>
    <w:rsid w:val="009C70F8"/>
    <w:rsid w:val="009E082C"/>
    <w:rsid w:val="009E3257"/>
    <w:rsid w:val="009E73AB"/>
    <w:rsid w:val="00A018AC"/>
    <w:rsid w:val="00A23B48"/>
    <w:rsid w:val="00AA735F"/>
    <w:rsid w:val="00AB0336"/>
    <w:rsid w:val="00AB76B1"/>
    <w:rsid w:val="00AD3ABD"/>
    <w:rsid w:val="00AE1776"/>
    <w:rsid w:val="00AF42A0"/>
    <w:rsid w:val="00B05B65"/>
    <w:rsid w:val="00B125AC"/>
    <w:rsid w:val="00B16912"/>
    <w:rsid w:val="00B208BE"/>
    <w:rsid w:val="00BA56B4"/>
    <w:rsid w:val="00BB26B2"/>
    <w:rsid w:val="00BC19D2"/>
    <w:rsid w:val="00BC576A"/>
    <w:rsid w:val="00BD6BCF"/>
    <w:rsid w:val="00BF688E"/>
    <w:rsid w:val="00C06AFE"/>
    <w:rsid w:val="00C13EA1"/>
    <w:rsid w:val="00C142CC"/>
    <w:rsid w:val="00C254E2"/>
    <w:rsid w:val="00C43B39"/>
    <w:rsid w:val="00C52FD2"/>
    <w:rsid w:val="00C67DAD"/>
    <w:rsid w:val="00C83B35"/>
    <w:rsid w:val="00C86401"/>
    <w:rsid w:val="00C940C2"/>
    <w:rsid w:val="00C94F82"/>
    <w:rsid w:val="00C95797"/>
    <w:rsid w:val="00CB1356"/>
    <w:rsid w:val="00CB4D8D"/>
    <w:rsid w:val="00CC01E8"/>
    <w:rsid w:val="00CC2438"/>
    <w:rsid w:val="00CD5AEC"/>
    <w:rsid w:val="00CE0305"/>
    <w:rsid w:val="00CE1A21"/>
    <w:rsid w:val="00D06DCC"/>
    <w:rsid w:val="00D158F8"/>
    <w:rsid w:val="00D15FCF"/>
    <w:rsid w:val="00D235B4"/>
    <w:rsid w:val="00D433F1"/>
    <w:rsid w:val="00D43694"/>
    <w:rsid w:val="00D4723D"/>
    <w:rsid w:val="00D4760B"/>
    <w:rsid w:val="00D53253"/>
    <w:rsid w:val="00D55C9E"/>
    <w:rsid w:val="00D80CD1"/>
    <w:rsid w:val="00D94B70"/>
    <w:rsid w:val="00D96CCD"/>
    <w:rsid w:val="00DB01F2"/>
    <w:rsid w:val="00DC0597"/>
    <w:rsid w:val="00DD30E6"/>
    <w:rsid w:val="00DF04F2"/>
    <w:rsid w:val="00DF3551"/>
    <w:rsid w:val="00DF3B61"/>
    <w:rsid w:val="00E07E0F"/>
    <w:rsid w:val="00E1289E"/>
    <w:rsid w:val="00E15CE3"/>
    <w:rsid w:val="00E3195B"/>
    <w:rsid w:val="00E46E6E"/>
    <w:rsid w:val="00E6150D"/>
    <w:rsid w:val="00E70237"/>
    <w:rsid w:val="00E7747F"/>
    <w:rsid w:val="00E94284"/>
    <w:rsid w:val="00EA25E7"/>
    <w:rsid w:val="00EA3753"/>
    <w:rsid w:val="00EE0DDA"/>
    <w:rsid w:val="00EE61AE"/>
    <w:rsid w:val="00EF70B5"/>
    <w:rsid w:val="00F04F3C"/>
    <w:rsid w:val="00F06F52"/>
    <w:rsid w:val="00F1264B"/>
    <w:rsid w:val="00F13854"/>
    <w:rsid w:val="00F21D82"/>
    <w:rsid w:val="00F308C5"/>
    <w:rsid w:val="00F40720"/>
    <w:rsid w:val="00F41602"/>
    <w:rsid w:val="00F45752"/>
    <w:rsid w:val="00F55D5A"/>
    <w:rsid w:val="00F569C7"/>
    <w:rsid w:val="00F71FB6"/>
    <w:rsid w:val="00F85A97"/>
    <w:rsid w:val="00FB2E9E"/>
    <w:rsid w:val="00FB4162"/>
    <w:rsid w:val="00FC2B78"/>
    <w:rsid w:val="00FC578B"/>
    <w:rsid w:val="00FC7AD9"/>
    <w:rsid w:val="00FD155C"/>
    <w:rsid w:val="00FE1C27"/>
    <w:rsid w:val="00FE1C3F"/>
    <w:rsid w:val="00FE2AE4"/>
    <w:rsid w:val="00FE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BB3"/>
    <w:rPr>
      <w:rFonts w:ascii="Calibri" w:eastAsia="Times New Roman" w:hAnsi="Calibri" w:cs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FD1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31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31C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E46E6E"/>
    <w:pPr>
      <w:keepNext/>
      <w:widowControl w:val="0"/>
      <w:suppressAutoHyphens/>
      <w:spacing w:after="0" w:line="240" w:lineRule="auto"/>
      <w:outlineLvl w:val="4"/>
    </w:pPr>
    <w:rPr>
      <w:rFonts w:ascii="Bitstream Vera Serif" w:eastAsia="Bitstream Vera Sans" w:hAnsi="Bitstream Vera Serif"/>
      <w:sz w:val="28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50069A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semiHidden/>
    <w:rsid w:val="00E46E6E"/>
    <w:rPr>
      <w:rFonts w:ascii="Bitstream Vera Serif" w:eastAsia="Bitstream Vera Sans" w:hAnsi="Bitstream Vera Serif" w:cs="Times New Roman"/>
      <w:sz w:val="28"/>
      <w:szCs w:val="24"/>
    </w:rPr>
  </w:style>
  <w:style w:type="paragraph" w:styleId="Antet">
    <w:name w:val="header"/>
    <w:basedOn w:val="Normal"/>
    <w:link w:val="AntetCaracter"/>
    <w:unhideWhenUsed/>
    <w:rsid w:val="00E46E6E"/>
    <w:pPr>
      <w:widowControl w:val="0"/>
      <w:tabs>
        <w:tab w:val="center" w:pos="4320"/>
        <w:tab w:val="right" w:pos="8640"/>
      </w:tabs>
      <w:suppressAutoHyphens/>
      <w:spacing w:after="0" w:line="240" w:lineRule="auto"/>
    </w:pPr>
    <w:rPr>
      <w:rFonts w:ascii="Bitstream Vera Serif" w:eastAsia="Bitstream Vera Sans" w:hAnsi="Bitstream Vera Serif"/>
      <w:sz w:val="24"/>
      <w:szCs w:val="24"/>
    </w:rPr>
  </w:style>
  <w:style w:type="character" w:customStyle="1" w:styleId="AntetCaracter">
    <w:name w:val="Antet Caracter"/>
    <w:basedOn w:val="Fontdeparagrafimplicit"/>
    <w:link w:val="Antet"/>
    <w:rsid w:val="00E46E6E"/>
    <w:rPr>
      <w:rFonts w:ascii="Bitstream Vera Serif" w:eastAsia="Bitstream Vera Sans" w:hAnsi="Bitstream Vera Serif" w:cs="Times New Roman"/>
      <w:sz w:val="24"/>
      <w:szCs w:val="24"/>
    </w:rPr>
  </w:style>
  <w:style w:type="paragraph" w:styleId="Frspaiere">
    <w:name w:val="No Spacing"/>
    <w:uiPriority w:val="1"/>
    <w:qFormat/>
    <w:rsid w:val="00D4723D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9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2291"/>
    <w:rPr>
      <w:rFonts w:ascii="Segoe UI" w:eastAsia="Times New Roman" w:hAnsi="Segoe UI" w:cs="Segoe UI"/>
      <w:sz w:val="18"/>
      <w:szCs w:val="18"/>
    </w:rPr>
  </w:style>
  <w:style w:type="character" w:customStyle="1" w:styleId="Titlu3Caracter">
    <w:name w:val="Titlu 3 Caracter"/>
    <w:basedOn w:val="Fontdeparagrafimplicit"/>
    <w:link w:val="Titlu3"/>
    <w:uiPriority w:val="9"/>
    <w:rsid w:val="00331C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331C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fCaracter">
    <w:name w:val="Listă paragraf Caracter"/>
    <w:link w:val="Listparagraf"/>
    <w:uiPriority w:val="34"/>
    <w:rsid w:val="007F6FF7"/>
    <w:rPr>
      <w:rFonts w:ascii="Calibri" w:eastAsia="Times New Roman" w:hAnsi="Calibri" w:cs="Times New Roman"/>
    </w:rPr>
  </w:style>
  <w:style w:type="paragraph" w:customStyle="1" w:styleId="Standard">
    <w:name w:val="Standard"/>
    <w:rsid w:val="007F6F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l5tlu1">
    <w:name w:val="l5tlu1"/>
    <w:basedOn w:val="Fontdeparagrafimplicit"/>
    <w:rsid w:val="008B3D77"/>
    <w:rPr>
      <w:b/>
      <w:bCs/>
      <w:color w:val="000000"/>
      <w:sz w:val="32"/>
      <w:szCs w:val="32"/>
    </w:rPr>
  </w:style>
  <w:style w:type="table" w:styleId="GrilTabel">
    <w:name w:val="Table Grid"/>
    <w:basedOn w:val="TabelNormal"/>
    <w:uiPriority w:val="59"/>
    <w:rsid w:val="006A580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link w:val="SubsolCaracter"/>
    <w:rsid w:val="005D08B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SubsolCaracter">
    <w:name w:val="Subsol Caracter"/>
    <w:basedOn w:val="Fontdeparagrafimplicit"/>
    <w:link w:val="Subsol"/>
    <w:rsid w:val="005D08B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3114A"/>
    <w:rPr>
      <w:color w:val="0000FF" w:themeColor="hyperlink"/>
      <w:u w:val="single"/>
    </w:rPr>
  </w:style>
  <w:style w:type="paragraph" w:styleId="Corptext">
    <w:name w:val="Body Text"/>
    <w:basedOn w:val="Normal"/>
    <w:link w:val="CorptextCaracter"/>
    <w:unhideWhenUsed/>
    <w:rsid w:val="006C772D"/>
    <w:pPr>
      <w:spacing w:after="0" w:line="240" w:lineRule="auto"/>
      <w:jc w:val="both"/>
    </w:pPr>
    <w:rPr>
      <w:rFonts w:ascii="Times New Roman" w:hAnsi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6C772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FD1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ebsitelongtitle20">
    <w:name w:val="website_long_title_20"/>
    <w:rsid w:val="00FD155C"/>
  </w:style>
  <w:style w:type="paragraph" w:customStyle="1" w:styleId="CharChar">
    <w:name w:val="Char Char"/>
    <w:basedOn w:val="Normal"/>
    <w:rsid w:val="004B7B63"/>
    <w:pPr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l5def1">
    <w:name w:val="l5def1"/>
    <w:basedOn w:val="Fontdeparagrafimplicit"/>
    <w:rsid w:val="00D235B4"/>
    <w:rPr>
      <w:rFonts w:ascii="Arial" w:hAnsi="Arial" w:cs="Arial" w:hint="default"/>
      <w:color w:val="000000"/>
      <w:sz w:val="26"/>
      <w:szCs w:val="26"/>
    </w:rPr>
  </w:style>
  <w:style w:type="character" w:customStyle="1" w:styleId="fontstyle01">
    <w:name w:val="fontstyle01"/>
    <w:basedOn w:val="Fontdeparagrafimplicit"/>
    <w:rsid w:val="00862B7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deparagrafimplicit"/>
    <w:rsid w:val="00FE2AE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6B5B4-929C-4656-A0BE-F3874A11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Ica</cp:lastModifiedBy>
  <cp:revision>47</cp:revision>
  <cp:lastPrinted>2021-06-30T08:24:00Z</cp:lastPrinted>
  <dcterms:created xsi:type="dcterms:W3CDTF">2020-06-12T11:48:00Z</dcterms:created>
  <dcterms:modified xsi:type="dcterms:W3CDTF">2021-08-13T10:24:00Z</dcterms:modified>
</cp:coreProperties>
</file>